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91" w:rsidRPr="00255386" w:rsidRDefault="00836C11" w:rsidP="00255386">
      <w:pPr>
        <w:pStyle w:val="NormalnyWeb"/>
        <w:jc w:val="center"/>
        <w:rPr>
          <w:b/>
          <w:sz w:val="26"/>
          <w:szCs w:val="26"/>
        </w:rPr>
      </w:pPr>
      <w:r w:rsidRPr="00255386">
        <w:rPr>
          <w:b/>
          <w:sz w:val="26"/>
          <w:szCs w:val="26"/>
        </w:rPr>
        <w:t xml:space="preserve">Regulaminu kosztów </w:t>
      </w:r>
      <w:r w:rsidR="008F65E5" w:rsidRPr="00255386">
        <w:rPr>
          <w:b/>
          <w:sz w:val="26"/>
          <w:szCs w:val="26"/>
        </w:rPr>
        <w:t>s</w:t>
      </w:r>
      <w:r w:rsidRPr="00255386">
        <w:rPr>
          <w:b/>
          <w:sz w:val="26"/>
          <w:szCs w:val="26"/>
        </w:rPr>
        <w:t>ądowych ponoszonych przed Sądem Polubownym do Spraw Piłki Ręcznej przy Związku Piłki Ręcznej w Polsce</w:t>
      </w:r>
      <w:r w:rsidR="00AC4FED" w:rsidRPr="00255386">
        <w:rPr>
          <w:b/>
          <w:sz w:val="26"/>
          <w:szCs w:val="26"/>
        </w:rPr>
        <w:t>.</w:t>
      </w:r>
    </w:p>
    <w:p w:rsidR="007A6891" w:rsidRPr="00255386" w:rsidRDefault="007A6891" w:rsidP="008F65E5">
      <w:pPr>
        <w:jc w:val="both"/>
        <w:rPr>
          <w:rFonts w:ascii="Times New Roman" w:hAnsi="Times New Roman" w:cs="Times New Roman"/>
        </w:rPr>
      </w:pPr>
    </w:p>
    <w:p w:rsidR="007A6891" w:rsidRPr="00255386" w:rsidRDefault="007A6891" w:rsidP="008F65E5">
      <w:pPr>
        <w:jc w:val="both"/>
        <w:rPr>
          <w:rFonts w:ascii="Times New Roman" w:hAnsi="Times New Roman" w:cs="Times New Roman"/>
        </w:rPr>
      </w:pPr>
    </w:p>
    <w:p w:rsidR="0084444E" w:rsidRPr="00255386" w:rsidRDefault="0084444E" w:rsidP="000E193D">
      <w:pPr>
        <w:jc w:val="center"/>
        <w:rPr>
          <w:rFonts w:ascii="Times New Roman" w:hAnsi="Times New Roman" w:cs="Times New Roman"/>
        </w:rPr>
      </w:pPr>
      <w:r w:rsidRPr="00255386">
        <w:rPr>
          <w:rFonts w:ascii="Times New Roman" w:hAnsi="Times New Roman" w:cs="Times New Roman"/>
        </w:rPr>
        <w:t>PRZEPISY OGÓLNE.</w:t>
      </w:r>
    </w:p>
    <w:p w:rsidR="008F65E5" w:rsidRPr="00255386" w:rsidRDefault="008F65E5" w:rsidP="008F65E5">
      <w:pPr>
        <w:jc w:val="both"/>
        <w:rPr>
          <w:rFonts w:ascii="Times New Roman" w:hAnsi="Times New Roman" w:cs="Times New Roman"/>
        </w:rPr>
      </w:pPr>
    </w:p>
    <w:p w:rsidR="00B80FE6" w:rsidRPr="00255386" w:rsidRDefault="003C57E3" w:rsidP="000E193D">
      <w:pPr>
        <w:jc w:val="center"/>
        <w:rPr>
          <w:rFonts w:ascii="Times New Roman" w:hAnsi="Times New Roman" w:cs="Times New Roman"/>
        </w:rPr>
      </w:pPr>
      <w:r w:rsidRPr="00255386">
        <w:rPr>
          <w:rFonts w:ascii="Times New Roman" w:hAnsi="Times New Roman" w:cs="Times New Roman"/>
        </w:rPr>
        <w:t>§</w:t>
      </w:r>
      <w:r w:rsidR="000E193D" w:rsidRPr="00255386">
        <w:rPr>
          <w:rFonts w:ascii="Times New Roman" w:hAnsi="Times New Roman" w:cs="Times New Roman"/>
        </w:rPr>
        <w:t xml:space="preserve"> 1.</w:t>
      </w:r>
    </w:p>
    <w:p w:rsidR="003C57E3" w:rsidRPr="00255386" w:rsidRDefault="003C57E3" w:rsidP="008F65E5">
      <w:pPr>
        <w:jc w:val="both"/>
        <w:rPr>
          <w:rFonts w:ascii="Times New Roman" w:hAnsi="Times New Roman" w:cs="Times New Roman"/>
        </w:rPr>
      </w:pPr>
      <w:r w:rsidRPr="00255386">
        <w:rPr>
          <w:rFonts w:ascii="Times New Roman" w:hAnsi="Times New Roman" w:cs="Times New Roman"/>
        </w:rPr>
        <w:t>Niniejszy regulamin określa wysokość i zasady ponoszenia kosztów sądowych w postępowaniach przed stałym sądem arbitrażowym – Sądem Polubownym do Spraw Piłki Ręcznej przy Związku Piłki Ręcznej w Polsce</w:t>
      </w:r>
      <w:r w:rsidR="002F04B6" w:rsidRPr="00255386">
        <w:rPr>
          <w:rFonts w:ascii="Times New Roman" w:hAnsi="Times New Roman" w:cs="Times New Roman"/>
        </w:rPr>
        <w:t xml:space="preserve"> (Sąd)</w:t>
      </w:r>
      <w:r w:rsidRPr="00255386">
        <w:rPr>
          <w:rFonts w:ascii="Times New Roman" w:hAnsi="Times New Roman" w:cs="Times New Roman"/>
        </w:rPr>
        <w:t>.</w:t>
      </w:r>
    </w:p>
    <w:p w:rsidR="003C57E3" w:rsidRPr="00255386" w:rsidRDefault="003C57E3" w:rsidP="008F65E5">
      <w:pPr>
        <w:jc w:val="both"/>
        <w:rPr>
          <w:rFonts w:ascii="Times New Roman" w:hAnsi="Times New Roman" w:cs="Times New Roman"/>
        </w:rPr>
      </w:pPr>
    </w:p>
    <w:p w:rsidR="003C57E3" w:rsidRPr="00255386" w:rsidRDefault="003C57E3" w:rsidP="000E193D">
      <w:pPr>
        <w:jc w:val="center"/>
        <w:rPr>
          <w:rFonts w:ascii="Times New Roman" w:hAnsi="Times New Roman" w:cs="Times New Roman"/>
        </w:rPr>
      </w:pPr>
      <w:r w:rsidRPr="00255386">
        <w:rPr>
          <w:rFonts w:ascii="Times New Roman" w:hAnsi="Times New Roman" w:cs="Times New Roman"/>
        </w:rPr>
        <w:t>§</w:t>
      </w:r>
      <w:r w:rsidR="000E193D" w:rsidRPr="00255386">
        <w:rPr>
          <w:rFonts w:ascii="Times New Roman" w:hAnsi="Times New Roman" w:cs="Times New Roman"/>
        </w:rPr>
        <w:t xml:space="preserve"> 2.</w:t>
      </w:r>
    </w:p>
    <w:p w:rsidR="005B5B2A" w:rsidRPr="00255386" w:rsidRDefault="003C57E3" w:rsidP="00255386">
      <w:pPr>
        <w:jc w:val="both"/>
        <w:rPr>
          <w:rFonts w:ascii="Times New Roman" w:hAnsi="Times New Roman" w:cs="Times New Roman"/>
        </w:rPr>
      </w:pPr>
      <w:r w:rsidRPr="00255386">
        <w:rPr>
          <w:rFonts w:ascii="Times New Roman" w:hAnsi="Times New Roman" w:cs="Times New Roman"/>
        </w:rPr>
        <w:t>Na koszty sądowe w postepowaniu przed Sądem składają się opłaty i zwrot wydatków.</w:t>
      </w:r>
      <w:r w:rsidR="00255386">
        <w:rPr>
          <w:rFonts w:ascii="Times New Roman" w:hAnsi="Times New Roman" w:cs="Times New Roman"/>
        </w:rPr>
        <w:t xml:space="preserve"> </w:t>
      </w:r>
      <w:r w:rsidR="005B5B2A" w:rsidRPr="00255386">
        <w:rPr>
          <w:rFonts w:ascii="Times New Roman" w:hAnsi="Times New Roman" w:cs="Times New Roman"/>
          <w:sz w:val="22"/>
          <w:szCs w:val="22"/>
        </w:rPr>
        <w:t xml:space="preserve">Sąd podejmuje czynności dopiero po uiszczeniu odpowiedniej opłaty lub zaliczki na wydatki. </w:t>
      </w:r>
    </w:p>
    <w:p w:rsidR="003C57E3" w:rsidRPr="00255386" w:rsidRDefault="003C57E3" w:rsidP="008F65E5">
      <w:pPr>
        <w:jc w:val="both"/>
        <w:rPr>
          <w:rFonts w:ascii="Times New Roman" w:hAnsi="Times New Roman" w:cs="Times New Roman"/>
        </w:rPr>
      </w:pPr>
    </w:p>
    <w:p w:rsidR="003C57E3" w:rsidRPr="00255386" w:rsidRDefault="003C57E3" w:rsidP="000E193D">
      <w:pPr>
        <w:jc w:val="center"/>
        <w:rPr>
          <w:rFonts w:ascii="Times New Roman" w:hAnsi="Times New Roman" w:cs="Times New Roman"/>
        </w:rPr>
      </w:pPr>
      <w:r w:rsidRPr="00255386">
        <w:rPr>
          <w:rFonts w:ascii="Times New Roman" w:hAnsi="Times New Roman" w:cs="Times New Roman"/>
        </w:rPr>
        <w:t>§</w:t>
      </w:r>
      <w:r w:rsidR="000E193D" w:rsidRPr="00255386">
        <w:rPr>
          <w:rFonts w:ascii="Times New Roman" w:hAnsi="Times New Roman" w:cs="Times New Roman"/>
        </w:rPr>
        <w:t xml:space="preserve"> 3.</w:t>
      </w:r>
    </w:p>
    <w:p w:rsidR="003C57E3" w:rsidRPr="00255386" w:rsidRDefault="003C57E3" w:rsidP="008F65E5">
      <w:pPr>
        <w:jc w:val="both"/>
        <w:rPr>
          <w:rFonts w:ascii="Times New Roman" w:hAnsi="Times New Roman" w:cs="Times New Roman"/>
        </w:rPr>
      </w:pPr>
      <w:r w:rsidRPr="00255386">
        <w:rPr>
          <w:rFonts w:ascii="Times New Roman" w:hAnsi="Times New Roman" w:cs="Times New Roman"/>
        </w:rPr>
        <w:t xml:space="preserve">Opłaty stanowią: opłata rejestracyjna oraz </w:t>
      </w:r>
      <w:r w:rsidR="00015DF8" w:rsidRPr="00255386">
        <w:rPr>
          <w:rFonts w:ascii="Times New Roman" w:hAnsi="Times New Roman" w:cs="Times New Roman"/>
        </w:rPr>
        <w:t xml:space="preserve">sądowa opłata </w:t>
      </w:r>
      <w:r w:rsidRPr="00255386">
        <w:rPr>
          <w:rFonts w:ascii="Times New Roman" w:hAnsi="Times New Roman" w:cs="Times New Roman"/>
        </w:rPr>
        <w:t>stosunkowa</w:t>
      </w:r>
      <w:r w:rsidR="00842A88" w:rsidRPr="00255386">
        <w:rPr>
          <w:rFonts w:ascii="Times New Roman" w:hAnsi="Times New Roman" w:cs="Times New Roman"/>
        </w:rPr>
        <w:t>.</w:t>
      </w:r>
      <w:r w:rsidRPr="00255386">
        <w:rPr>
          <w:rFonts w:ascii="Times New Roman" w:hAnsi="Times New Roman" w:cs="Times New Roman"/>
        </w:rPr>
        <w:t xml:space="preserve"> </w:t>
      </w:r>
    </w:p>
    <w:p w:rsidR="002F04B6" w:rsidRPr="00255386" w:rsidRDefault="002F04B6" w:rsidP="008F65E5">
      <w:pPr>
        <w:jc w:val="both"/>
        <w:rPr>
          <w:rFonts w:ascii="Times New Roman" w:hAnsi="Times New Roman" w:cs="Times New Roman"/>
        </w:rPr>
      </w:pPr>
    </w:p>
    <w:p w:rsidR="002F04B6" w:rsidRPr="00255386" w:rsidRDefault="002F04B6" w:rsidP="000E193D">
      <w:pPr>
        <w:jc w:val="center"/>
        <w:rPr>
          <w:rFonts w:ascii="Times New Roman" w:hAnsi="Times New Roman" w:cs="Times New Roman"/>
        </w:rPr>
      </w:pPr>
      <w:r w:rsidRPr="00255386">
        <w:rPr>
          <w:rFonts w:ascii="Times New Roman" w:hAnsi="Times New Roman" w:cs="Times New Roman"/>
        </w:rPr>
        <w:t>§</w:t>
      </w:r>
      <w:r w:rsidR="000E193D" w:rsidRPr="00255386">
        <w:rPr>
          <w:rFonts w:ascii="Times New Roman" w:hAnsi="Times New Roman" w:cs="Times New Roman"/>
        </w:rPr>
        <w:t xml:space="preserve"> 4.</w:t>
      </w:r>
    </w:p>
    <w:p w:rsidR="005B5B2A" w:rsidRPr="00255386" w:rsidRDefault="002F04B6" w:rsidP="008F65E5">
      <w:pPr>
        <w:jc w:val="both"/>
        <w:rPr>
          <w:rFonts w:ascii="Times New Roman" w:hAnsi="Times New Roman" w:cs="Times New Roman"/>
        </w:rPr>
      </w:pPr>
      <w:r w:rsidRPr="00255386">
        <w:rPr>
          <w:rFonts w:ascii="Times New Roman" w:hAnsi="Times New Roman" w:cs="Times New Roman"/>
        </w:rPr>
        <w:t xml:space="preserve">Opłaty </w:t>
      </w:r>
      <w:r w:rsidR="005B5B2A" w:rsidRPr="00255386">
        <w:rPr>
          <w:rFonts w:ascii="Times New Roman" w:hAnsi="Times New Roman" w:cs="Times New Roman"/>
        </w:rPr>
        <w:t xml:space="preserve">i zaliczki na </w:t>
      </w:r>
      <w:r w:rsidR="006D62A3" w:rsidRPr="00255386">
        <w:rPr>
          <w:rFonts w:ascii="Times New Roman" w:hAnsi="Times New Roman" w:cs="Times New Roman"/>
        </w:rPr>
        <w:t>wydatki</w:t>
      </w:r>
      <w:r w:rsidR="005B5B2A" w:rsidRPr="00255386">
        <w:rPr>
          <w:rFonts w:ascii="Times New Roman" w:hAnsi="Times New Roman" w:cs="Times New Roman"/>
        </w:rPr>
        <w:t xml:space="preserve"> </w:t>
      </w:r>
      <w:r w:rsidRPr="00255386">
        <w:rPr>
          <w:rFonts w:ascii="Times New Roman" w:hAnsi="Times New Roman" w:cs="Times New Roman"/>
        </w:rPr>
        <w:t xml:space="preserve">wnoszone są w terminie wskazanym przez </w:t>
      </w:r>
      <w:r w:rsidR="00015DF8" w:rsidRPr="00255386">
        <w:rPr>
          <w:rFonts w:ascii="Times New Roman" w:hAnsi="Times New Roman" w:cs="Times New Roman"/>
        </w:rPr>
        <w:t>Przewodniczącego</w:t>
      </w:r>
      <w:r w:rsidRPr="00255386">
        <w:rPr>
          <w:rFonts w:ascii="Times New Roman" w:hAnsi="Times New Roman" w:cs="Times New Roman"/>
        </w:rPr>
        <w:t xml:space="preserve"> Sądu, w skierowaniem do strony zobowiązanej do ich uiszczenia wezwaniu. </w:t>
      </w:r>
    </w:p>
    <w:p w:rsidR="00015DF8" w:rsidRPr="00255386" w:rsidRDefault="00015DF8" w:rsidP="008F65E5">
      <w:pPr>
        <w:jc w:val="both"/>
        <w:rPr>
          <w:rFonts w:ascii="Times New Roman" w:hAnsi="Times New Roman" w:cs="Times New Roman"/>
        </w:rPr>
      </w:pPr>
    </w:p>
    <w:p w:rsidR="00015DF8" w:rsidRPr="00255386" w:rsidRDefault="00015DF8" w:rsidP="000E193D">
      <w:pPr>
        <w:jc w:val="center"/>
        <w:rPr>
          <w:rFonts w:ascii="Times New Roman" w:hAnsi="Times New Roman" w:cs="Times New Roman"/>
        </w:rPr>
      </w:pPr>
      <w:r w:rsidRPr="00255386">
        <w:rPr>
          <w:rFonts w:ascii="Times New Roman" w:hAnsi="Times New Roman" w:cs="Times New Roman"/>
        </w:rPr>
        <w:t>§</w:t>
      </w:r>
      <w:r w:rsidR="000E193D" w:rsidRPr="00255386">
        <w:rPr>
          <w:rFonts w:ascii="Times New Roman" w:hAnsi="Times New Roman" w:cs="Times New Roman"/>
        </w:rPr>
        <w:t xml:space="preserve"> 5.</w:t>
      </w:r>
    </w:p>
    <w:p w:rsidR="002F04B6" w:rsidRPr="00255386" w:rsidRDefault="002F04B6" w:rsidP="008F65E5">
      <w:pPr>
        <w:jc w:val="both"/>
        <w:rPr>
          <w:rFonts w:ascii="Times New Roman" w:hAnsi="Times New Roman" w:cs="Times New Roman"/>
        </w:rPr>
      </w:pPr>
      <w:r w:rsidRPr="00255386">
        <w:rPr>
          <w:rFonts w:ascii="Times New Roman" w:hAnsi="Times New Roman" w:cs="Times New Roman"/>
        </w:rPr>
        <w:t xml:space="preserve">Opłata od pozwu </w:t>
      </w:r>
      <w:r w:rsidR="005B5B2A" w:rsidRPr="00255386">
        <w:rPr>
          <w:rFonts w:ascii="Times New Roman" w:hAnsi="Times New Roman" w:cs="Times New Roman"/>
        </w:rPr>
        <w:t>winna</w:t>
      </w:r>
      <w:r w:rsidRPr="00255386">
        <w:rPr>
          <w:rFonts w:ascii="Times New Roman" w:hAnsi="Times New Roman" w:cs="Times New Roman"/>
        </w:rPr>
        <w:t xml:space="preserve"> być wniesiona bez wezwania wraz z pozwem. </w:t>
      </w:r>
      <w:r w:rsidR="005B5B2A" w:rsidRPr="00255386">
        <w:rPr>
          <w:rFonts w:ascii="Times New Roman" w:hAnsi="Times New Roman" w:cs="Times New Roman"/>
        </w:rPr>
        <w:t>D</w:t>
      </w:r>
      <w:r w:rsidRPr="00255386">
        <w:rPr>
          <w:rFonts w:ascii="Times New Roman" w:hAnsi="Times New Roman" w:cs="Times New Roman"/>
        </w:rPr>
        <w:t>o pozwu należy dołączyć dowód jej uiszczenia.</w:t>
      </w:r>
    </w:p>
    <w:p w:rsidR="002F04B6" w:rsidRPr="00255386" w:rsidRDefault="002F04B6" w:rsidP="008F65E5">
      <w:pPr>
        <w:jc w:val="both"/>
        <w:rPr>
          <w:rFonts w:ascii="Times New Roman" w:hAnsi="Times New Roman" w:cs="Times New Roman"/>
        </w:rPr>
      </w:pPr>
    </w:p>
    <w:p w:rsidR="00015DF8" w:rsidRPr="00255386" w:rsidRDefault="00015DF8" w:rsidP="000E193D">
      <w:pPr>
        <w:jc w:val="center"/>
        <w:rPr>
          <w:rFonts w:ascii="Times New Roman" w:hAnsi="Times New Roman" w:cs="Times New Roman"/>
        </w:rPr>
      </w:pPr>
      <w:r w:rsidRPr="00255386">
        <w:rPr>
          <w:rFonts w:ascii="Times New Roman" w:hAnsi="Times New Roman" w:cs="Times New Roman"/>
        </w:rPr>
        <w:t>§</w:t>
      </w:r>
      <w:r w:rsidR="000E193D" w:rsidRPr="00255386">
        <w:rPr>
          <w:rFonts w:ascii="Times New Roman" w:hAnsi="Times New Roman" w:cs="Times New Roman"/>
        </w:rPr>
        <w:t xml:space="preserve"> 6.</w:t>
      </w:r>
    </w:p>
    <w:p w:rsidR="002F04B6" w:rsidRPr="00255386" w:rsidRDefault="00015DF8" w:rsidP="0025538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55386">
        <w:rPr>
          <w:sz w:val="22"/>
          <w:szCs w:val="22"/>
        </w:rPr>
        <w:t xml:space="preserve">W przypadku nie wniesienia opłaty wraz z pozwem, stosuje się § </w:t>
      </w:r>
      <w:r w:rsidR="000E193D" w:rsidRPr="00255386">
        <w:rPr>
          <w:sz w:val="22"/>
          <w:szCs w:val="22"/>
        </w:rPr>
        <w:t>4.</w:t>
      </w:r>
      <w:r w:rsidRPr="00255386">
        <w:rPr>
          <w:sz w:val="22"/>
          <w:szCs w:val="22"/>
        </w:rPr>
        <w:t xml:space="preserve">  </w:t>
      </w:r>
      <w:r w:rsidR="002F04B6" w:rsidRPr="00255386">
        <w:rPr>
          <w:sz w:val="22"/>
          <w:szCs w:val="22"/>
        </w:rPr>
        <w:t xml:space="preserve">Jeśli opłata </w:t>
      </w:r>
      <w:r w:rsidR="005B5B2A" w:rsidRPr="00255386">
        <w:rPr>
          <w:sz w:val="22"/>
          <w:szCs w:val="22"/>
        </w:rPr>
        <w:t>od pozwu</w:t>
      </w:r>
      <w:r w:rsidR="002F04B6" w:rsidRPr="00255386">
        <w:rPr>
          <w:sz w:val="22"/>
          <w:szCs w:val="22"/>
        </w:rPr>
        <w:t xml:space="preserve"> nie zostanie uiszczona w przewidzianej przepisami wysokości w zakreślonym przez </w:t>
      </w:r>
      <w:r w:rsidRPr="00255386">
        <w:rPr>
          <w:sz w:val="22"/>
          <w:szCs w:val="22"/>
        </w:rPr>
        <w:t>Przewodniczącego</w:t>
      </w:r>
      <w:r w:rsidR="002F04B6" w:rsidRPr="00255386">
        <w:rPr>
          <w:sz w:val="22"/>
          <w:szCs w:val="22"/>
        </w:rPr>
        <w:t xml:space="preserve"> S</w:t>
      </w:r>
      <w:r w:rsidR="005B5B2A" w:rsidRPr="00255386">
        <w:rPr>
          <w:sz w:val="22"/>
          <w:szCs w:val="22"/>
        </w:rPr>
        <w:t>ą</w:t>
      </w:r>
      <w:r w:rsidR="002F04B6" w:rsidRPr="00255386">
        <w:rPr>
          <w:sz w:val="22"/>
          <w:szCs w:val="22"/>
        </w:rPr>
        <w:t xml:space="preserve">du terminie, pozew </w:t>
      </w:r>
      <w:r w:rsidRPr="00255386">
        <w:rPr>
          <w:sz w:val="22"/>
          <w:szCs w:val="22"/>
        </w:rPr>
        <w:t xml:space="preserve">podlega zwrotowi i </w:t>
      </w:r>
      <w:r w:rsidR="002F04B6" w:rsidRPr="00255386">
        <w:rPr>
          <w:sz w:val="22"/>
          <w:szCs w:val="22"/>
        </w:rPr>
        <w:t xml:space="preserve">nie wywołuje </w:t>
      </w:r>
      <w:r w:rsidR="005B5B2A" w:rsidRPr="00255386">
        <w:rPr>
          <w:sz w:val="22"/>
          <w:szCs w:val="22"/>
        </w:rPr>
        <w:t>ż</w:t>
      </w:r>
      <w:r w:rsidR="002F04B6" w:rsidRPr="00255386">
        <w:rPr>
          <w:sz w:val="22"/>
          <w:szCs w:val="22"/>
        </w:rPr>
        <w:t>adnych skutk</w:t>
      </w:r>
      <w:r w:rsidR="005B5B2A" w:rsidRPr="00255386">
        <w:rPr>
          <w:sz w:val="22"/>
          <w:szCs w:val="22"/>
        </w:rPr>
        <w:t>ó</w:t>
      </w:r>
      <w:r w:rsidR="002F04B6" w:rsidRPr="00255386">
        <w:rPr>
          <w:sz w:val="22"/>
          <w:szCs w:val="22"/>
        </w:rPr>
        <w:t xml:space="preserve">w prawnych, jakie przepisy </w:t>
      </w:r>
      <w:proofErr w:type="spellStart"/>
      <w:r w:rsidR="002F04B6" w:rsidRPr="00255386">
        <w:rPr>
          <w:sz w:val="22"/>
          <w:szCs w:val="22"/>
        </w:rPr>
        <w:t>wią</w:t>
      </w:r>
      <w:r w:rsidR="005B5B2A" w:rsidRPr="00255386">
        <w:rPr>
          <w:sz w:val="22"/>
          <w:szCs w:val="22"/>
        </w:rPr>
        <w:t>żą</w:t>
      </w:r>
      <w:proofErr w:type="spellEnd"/>
      <w:r w:rsidR="002F04B6" w:rsidRPr="00255386">
        <w:rPr>
          <w:sz w:val="22"/>
          <w:szCs w:val="22"/>
        </w:rPr>
        <w:t xml:space="preserve"> z jego wniesieniem. </w:t>
      </w:r>
    </w:p>
    <w:p w:rsidR="0084444E" w:rsidRPr="00255386" w:rsidRDefault="0084444E" w:rsidP="000E193D">
      <w:pPr>
        <w:pStyle w:val="NormalnyWeb"/>
        <w:jc w:val="center"/>
        <w:rPr>
          <w:sz w:val="22"/>
          <w:szCs w:val="22"/>
        </w:rPr>
      </w:pPr>
      <w:r w:rsidRPr="00255386">
        <w:rPr>
          <w:sz w:val="22"/>
          <w:szCs w:val="22"/>
        </w:rPr>
        <w:t>OPŁATY.</w:t>
      </w:r>
    </w:p>
    <w:p w:rsidR="00015DF8" w:rsidRPr="00255386" w:rsidRDefault="00015DF8" w:rsidP="0025538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55386">
        <w:rPr>
          <w:sz w:val="22"/>
          <w:szCs w:val="22"/>
        </w:rPr>
        <w:t>§</w:t>
      </w:r>
      <w:r w:rsidR="000E193D" w:rsidRPr="00255386">
        <w:rPr>
          <w:sz w:val="22"/>
          <w:szCs w:val="22"/>
        </w:rPr>
        <w:t xml:space="preserve"> 7.</w:t>
      </w:r>
    </w:p>
    <w:p w:rsidR="00015DF8" w:rsidRPr="00255386" w:rsidRDefault="00015DF8" w:rsidP="0025538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55386">
        <w:rPr>
          <w:sz w:val="22"/>
          <w:szCs w:val="22"/>
        </w:rPr>
        <w:t>Opłata rejestracyjna wnoszona jest od: pozwu,</w:t>
      </w:r>
      <w:r w:rsidR="0084444E" w:rsidRPr="00255386">
        <w:rPr>
          <w:sz w:val="22"/>
          <w:szCs w:val="22"/>
        </w:rPr>
        <w:t xml:space="preserve"> pozwu wzajemnego,</w:t>
      </w:r>
      <w:r w:rsidRPr="00255386">
        <w:rPr>
          <w:sz w:val="22"/>
          <w:szCs w:val="22"/>
        </w:rPr>
        <w:t xml:space="preserve"> </w:t>
      </w:r>
      <w:r w:rsidR="0084444E" w:rsidRPr="00255386">
        <w:rPr>
          <w:sz w:val="22"/>
          <w:szCs w:val="22"/>
        </w:rPr>
        <w:t>wniosku dopuszczenie do udziału w post</w:t>
      </w:r>
      <w:r w:rsidR="00ED288C" w:rsidRPr="00255386">
        <w:rPr>
          <w:sz w:val="22"/>
          <w:szCs w:val="22"/>
        </w:rPr>
        <w:t>ę</w:t>
      </w:r>
      <w:r w:rsidR="0084444E" w:rsidRPr="00255386">
        <w:rPr>
          <w:sz w:val="22"/>
          <w:szCs w:val="22"/>
        </w:rPr>
        <w:t>powaniu w charakterze strony</w:t>
      </w:r>
      <w:r w:rsidRPr="00255386">
        <w:rPr>
          <w:sz w:val="22"/>
          <w:szCs w:val="22"/>
        </w:rPr>
        <w:t>, wniosku o wszczęcie post</w:t>
      </w:r>
      <w:r w:rsidR="00ED288C" w:rsidRPr="00255386">
        <w:rPr>
          <w:sz w:val="22"/>
          <w:szCs w:val="22"/>
        </w:rPr>
        <w:t>ę</w:t>
      </w:r>
      <w:r w:rsidRPr="00255386">
        <w:rPr>
          <w:sz w:val="22"/>
          <w:szCs w:val="22"/>
        </w:rPr>
        <w:t xml:space="preserve">powania pojednawczego i wynosi </w:t>
      </w:r>
      <w:r w:rsidR="00ED288C" w:rsidRPr="00255386">
        <w:rPr>
          <w:sz w:val="22"/>
          <w:szCs w:val="22"/>
        </w:rPr>
        <w:t xml:space="preserve">1 </w:t>
      </w:r>
      <w:r w:rsidR="00C37EA4" w:rsidRPr="00255386">
        <w:rPr>
          <w:sz w:val="22"/>
          <w:szCs w:val="22"/>
        </w:rPr>
        <w:t>500</w:t>
      </w:r>
      <w:r w:rsidRPr="00255386">
        <w:rPr>
          <w:sz w:val="22"/>
          <w:szCs w:val="22"/>
        </w:rPr>
        <w:t xml:space="preserve"> PLN</w:t>
      </w:r>
    </w:p>
    <w:p w:rsidR="006D62A3" w:rsidRPr="00255386" w:rsidRDefault="006D62A3" w:rsidP="0025538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55386">
        <w:rPr>
          <w:sz w:val="22"/>
          <w:szCs w:val="22"/>
        </w:rPr>
        <w:t>§</w:t>
      </w:r>
      <w:r w:rsidR="000E193D" w:rsidRPr="00255386">
        <w:rPr>
          <w:sz w:val="22"/>
          <w:szCs w:val="22"/>
        </w:rPr>
        <w:t xml:space="preserve"> 8.</w:t>
      </w:r>
    </w:p>
    <w:p w:rsidR="00015DF8" w:rsidRPr="00255386" w:rsidRDefault="00015DF8" w:rsidP="00255386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255386">
        <w:rPr>
          <w:sz w:val="22"/>
          <w:szCs w:val="22"/>
        </w:rPr>
        <w:t>Opłata sądowa stosunkowa</w:t>
      </w:r>
      <w:r w:rsidR="006E7DD8" w:rsidRPr="00255386">
        <w:rPr>
          <w:sz w:val="22"/>
          <w:szCs w:val="22"/>
        </w:rPr>
        <w:t>, która jest zależna od wartości przedmiotu sporu,</w:t>
      </w:r>
      <w:r w:rsidRPr="00255386">
        <w:rPr>
          <w:sz w:val="22"/>
          <w:szCs w:val="22"/>
        </w:rPr>
        <w:t xml:space="preserve"> wnoszona jest od pozwu</w:t>
      </w:r>
      <w:r w:rsidR="0084444E" w:rsidRPr="00255386">
        <w:rPr>
          <w:sz w:val="22"/>
          <w:szCs w:val="22"/>
        </w:rPr>
        <w:t>, pozwu wzajemnego, wniosku dopuszczenie do udziału w post</w:t>
      </w:r>
      <w:r w:rsidR="00E6320F" w:rsidRPr="00255386">
        <w:rPr>
          <w:sz w:val="22"/>
          <w:szCs w:val="22"/>
        </w:rPr>
        <w:t>ę</w:t>
      </w:r>
      <w:r w:rsidR="0084444E" w:rsidRPr="00255386">
        <w:rPr>
          <w:sz w:val="22"/>
          <w:szCs w:val="22"/>
        </w:rPr>
        <w:t>powaniu w charakterze strony</w:t>
      </w:r>
      <w:r w:rsidR="000E193D" w:rsidRPr="00255386">
        <w:rPr>
          <w:sz w:val="22"/>
          <w:szCs w:val="22"/>
        </w:rPr>
        <w:t xml:space="preserve"> i wniosku o wszczęcie postępowania spornego, o którym mowa w § 29 ust. 3 Regulaminu Sądu Polubownego do Spraw Piłki Ręcznej przy Związku Piłki Ręcznej w Polsce</w:t>
      </w:r>
      <w:r w:rsidRPr="00255386">
        <w:rPr>
          <w:sz w:val="22"/>
          <w:szCs w:val="22"/>
        </w:rPr>
        <w:t xml:space="preserve"> i wyno</w:t>
      </w:r>
      <w:r w:rsidR="00370E64" w:rsidRPr="00255386">
        <w:rPr>
          <w:sz w:val="22"/>
          <w:szCs w:val="22"/>
        </w:rPr>
        <w:t>si:</w:t>
      </w:r>
    </w:p>
    <w:p w:rsidR="00370E64" w:rsidRPr="00255386" w:rsidRDefault="00370E64" w:rsidP="008F65E5">
      <w:pPr>
        <w:pStyle w:val="NormalnyWeb"/>
        <w:ind w:left="1134"/>
        <w:jc w:val="both"/>
        <w:rPr>
          <w:sz w:val="22"/>
          <w:szCs w:val="22"/>
        </w:rPr>
      </w:pPr>
      <w:r w:rsidRPr="00255386">
        <w:rPr>
          <w:sz w:val="22"/>
          <w:szCs w:val="22"/>
        </w:rPr>
        <w:t xml:space="preserve">1/ dla spraw o wartości przedmiotu sporu do </w:t>
      </w:r>
      <w:r w:rsidR="00ED288C" w:rsidRPr="00255386">
        <w:rPr>
          <w:sz w:val="22"/>
          <w:szCs w:val="22"/>
        </w:rPr>
        <w:t>20 000</w:t>
      </w:r>
      <w:r w:rsidRPr="00255386">
        <w:rPr>
          <w:sz w:val="22"/>
          <w:szCs w:val="22"/>
        </w:rPr>
        <w:t xml:space="preserve"> </w:t>
      </w:r>
      <w:r w:rsidR="008F65E5" w:rsidRPr="00255386">
        <w:rPr>
          <w:sz w:val="22"/>
          <w:szCs w:val="22"/>
        </w:rPr>
        <w:t>–</w:t>
      </w:r>
      <w:r w:rsidRPr="00255386">
        <w:rPr>
          <w:sz w:val="22"/>
          <w:szCs w:val="22"/>
        </w:rPr>
        <w:t xml:space="preserve"> </w:t>
      </w:r>
      <w:r w:rsidR="008F65E5" w:rsidRPr="00255386">
        <w:rPr>
          <w:sz w:val="22"/>
          <w:szCs w:val="22"/>
        </w:rPr>
        <w:t>1 500</w:t>
      </w:r>
      <w:r w:rsidRPr="00255386">
        <w:rPr>
          <w:sz w:val="22"/>
          <w:szCs w:val="22"/>
        </w:rPr>
        <w:t xml:space="preserve"> PLN</w:t>
      </w:r>
    </w:p>
    <w:p w:rsidR="00370E64" w:rsidRPr="00255386" w:rsidRDefault="00370E64" w:rsidP="008F65E5">
      <w:pPr>
        <w:pStyle w:val="NormalnyWeb"/>
        <w:ind w:left="1134"/>
        <w:jc w:val="both"/>
        <w:rPr>
          <w:sz w:val="22"/>
          <w:szCs w:val="22"/>
        </w:rPr>
      </w:pPr>
      <w:r w:rsidRPr="00255386">
        <w:rPr>
          <w:sz w:val="22"/>
          <w:szCs w:val="22"/>
        </w:rPr>
        <w:t xml:space="preserve">2/ dla spraw o wartości przedmiotu sporu od </w:t>
      </w:r>
      <w:r w:rsidR="008F65E5" w:rsidRPr="00255386">
        <w:rPr>
          <w:sz w:val="22"/>
          <w:szCs w:val="22"/>
        </w:rPr>
        <w:t>20</w:t>
      </w:r>
      <w:r w:rsidR="00ED288C" w:rsidRPr="00255386">
        <w:rPr>
          <w:sz w:val="22"/>
          <w:szCs w:val="22"/>
        </w:rPr>
        <w:t xml:space="preserve"> </w:t>
      </w:r>
      <w:r w:rsidR="008F65E5" w:rsidRPr="00255386">
        <w:rPr>
          <w:sz w:val="22"/>
          <w:szCs w:val="22"/>
        </w:rPr>
        <w:t>00</w:t>
      </w:r>
      <w:r w:rsidR="00ED288C" w:rsidRPr="00255386">
        <w:rPr>
          <w:sz w:val="22"/>
          <w:szCs w:val="22"/>
        </w:rPr>
        <w:t>1</w:t>
      </w:r>
      <w:r w:rsidRPr="00255386">
        <w:rPr>
          <w:sz w:val="22"/>
          <w:szCs w:val="22"/>
        </w:rPr>
        <w:t xml:space="preserve"> PLN do</w:t>
      </w:r>
      <w:r w:rsidR="008F65E5" w:rsidRPr="00255386">
        <w:rPr>
          <w:sz w:val="22"/>
          <w:szCs w:val="22"/>
        </w:rPr>
        <w:t xml:space="preserve"> 50 000</w:t>
      </w:r>
      <w:r w:rsidRPr="00255386">
        <w:rPr>
          <w:sz w:val="22"/>
          <w:szCs w:val="22"/>
        </w:rPr>
        <w:t xml:space="preserve"> PLN - </w:t>
      </w:r>
      <w:r w:rsidR="008F65E5" w:rsidRPr="00255386">
        <w:rPr>
          <w:sz w:val="22"/>
          <w:szCs w:val="22"/>
        </w:rPr>
        <w:t>1500</w:t>
      </w:r>
      <w:r w:rsidRPr="00255386">
        <w:rPr>
          <w:sz w:val="22"/>
          <w:szCs w:val="22"/>
        </w:rPr>
        <w:t xml:space="preserve"> PLN oraz </w:t>
      </w:r>
      <w:r w:rsidR="00ED288C" w:rsidRPr="00255386">
        <w:rPr>
          <w:sz w:val="22"/>
          <w:szCs w:val="22"/>
        </w:rPr>
        <w:t xml:space="preserve"> 4</w:t>
      </w:r>
      <w:r w:rsidRPr="00255386">
        <w:rPr>
          <w:sz w:val="22"/>
          <w:szCs w:val="22"/>
        </w:rPr>
        <w:t xml:space="preserve">% od kwoty ponad </w:t>
      </w:r>
      <w:r w:rsidR="00ED288C" w:rsidRPr="00255386">
        <w:rPr>
          <w:sz w:val="22"/>
          <w:szCs w:val="22"/>
        </w:rPr>
        <w:t>20 000</w:t>
      </w:r>
      <w:r w:rsidRPr="00255386">
        <w:rPr>
          <w:sz w:val="22"/>
          <w:szCs w:val="22"/>
        </w:rPr>
        <w:t xml:space="preserve"> PLN</w:t>
      </w:r>
    </w:p>
    <w:p w:rsidR="00370E64" w:rsidRPr="00255386" w:rsidRDefault="00370E64" w:rsidP="008F65E5">
      <w:pPr>
        <w:pStyle w:val="NormalnyWeb"/>
        <w:ind w:left="1134"/>
        <w:jc w:val="both"/>
        <w:rPr>
          <w:sz w:val="22"/>
          <w:szCs w:val="22"/>
        </w:rPr>
      </w:pPr>
      <w:r w:rsidRPr="00255386">
        <w:rPr>
          <w:sz w:val="22"/>
          <w:szCs w:val="22"/>
        </w:rPr>
        <w:t xml:space="preserve">3/ dla spraw o wartości przedmiotu sporu od </w:t>
      </w:r>
      <w:r w:rsidR="00ED288C" w:rsidRPr="00255386">
        <w:rPr>
          <w:sz w:val="22"/>
          <w:szCs w:val="22"/>
        </w:rPr>
        <w:t>50 001</w:t>
      </w:r>
      <w:r w:rsidRPr="00255386">
        <w:rPr>
          <w:sz w:val="22"/>
          <w:szCs w:val="22"/>
        </w:rPr>
        <w:t xml:space="preserve"> PLN do </w:t>
      </w:r>
      <w:r w:rsidR="00ED288C" w:rsidRPr="00255386">
        <w:rPr>
          <w:sz w:val="22"/>
          <w:szCs w:val="22"/>
        </w:rPr>
        <w:t>200 000</w:t>
      </w:r>
      <w:r w:rsidRPr="00255386">
        <w:rPr>
          <w:sz w:val="22"/>
          <w:szCs w:val="22"/>
        </w:rPr>
        <w:t xml:space="preserve"> PLN </w:t>
      </w:r>
      <w:r w:rsidR="00ED288C" w:rsidRPr="00255386">
        <w:rPr>
          <w:sz w:val="22"/>
          <w:szCs w:val="22"/>
        </w:rPr>
        <w:t>–</w:t>
      </w:r>
      <w:r w:rsidRPr="00255386">
        <w:rPr>
          <w:sz w:val="22"/>
          <w:szCs w:val="22"/>
        </w:rPr>
        <w:t xml:space="preserve"> </w:t>
      </w:r>
      <w:r w:rsidR="00ED288C" w:rsidRPr="00255386">
        <w:rPr>
          <w:sz w:val="22"/>
          <w:szCs w:val="22"/>
        </w:rPr>
        <w:t>2 700</w:t>
      </w:r>
      <w:r w:rsidRPr="00255386">
        <w:rPr>
          <w:sz w:val="22"/>
          <w:szCs w:val="22"/>
        </w:rPr>
        <w:t xml:space="preserve"> PLN oraz </w:t>
      </w:r>
      <w:r w:rsidR="00ED288C" w:rsidRPr="00255386">
        <w:rPr>
          <w:sz w:val="22"/>
          <w:szCs w:val="22"/>
        </w:rPr>
        <w:t xml:space="preserve">3 </w:t>
      </w:r>
      <w:r w:rsidRPr="00255386">
        <w:rPr>
          <w:sz w:val="22"/>
          <w:szCs w:val="22"/>
        </w:rPr>
        <w:t xml:space="preserve">% od kwoty ponad </w:t>
      </w:r>
      <w:r w:rsidR="00ED288C" w:rsidRPr="00255386">
        <w:rPr>
          <w:sz w:val="22"/>
          <w:szCs w:val="22"/>
        </w:rPr>
        <w:t>50 000</w:t>
      </w:r>
      <w:r w:rsidRPr="00255386">
        <w:rPr>
          <w:sz w:val="22"/>
          <w:szCs w:val="22"/>
        </w:rPr>
        <w:t xml:space="preserve"> PLN</w:t>
      </w:r>
    </w:p>
    <w:p w:rsidR="00370E64" w:rsidRPr="00255386" w:rsidRDefault="00370E64" w:rsidP="008F65E5">
      <w:pPr>
        <w:pStyle w:val="NormalnyWeb"/>
        <w:ind w:left="1134"/>
        <w:jc w:val="both"/>
        <w:rPr>
          <w:sz w:val="22"/>
          <w:szCs w:val="22"/>
        </w:rPr>
      </w:pPr>
      <w:r w:rsidRPr="00255386">
        <w:rPr>
          <w:sz w:val="22"/>
          <w:szCs w:val="22"/>
        </w:rPr>
        <w:lastRenderedPageBreak/>
        <w:t>4/ dla spraw o wartości przedmiotu sporu przewyższającej</w:t>
      </w:r>
      <w:r w:rsidR="00ED288C" w:rsidRPr="00255386">
        <w:rPr>
          <w:sz w:val="22"/>
          <w:szCs w:val="22"/>
        </w:rPr>
        <w:t xml:space="preserve"> 200 000</w:t>
      </w:r>
      <w:r w:rsidRPr="00255386">
        <w:rPr>
          <w:sz w:val="22"/>
          <w:szCs w:val="22"/>
        </w:rPr>
        <w:t xml:space="preserve"> PLN - </w:t>
      </w:r>
      <w:r w:rsidR="00532B2B" w:rsidRPr="00255386">
        <w:rPr>
          <w:sz w:val="22"/>
          <w:szCs w:val="22"/>
        </w:rPr>
        <w:t>7 2</w:t>
      </w:r>
      <w:r w:rsidR="00ED288C" w:rsidRPr="00255386">
        <w:rPr>
          <w:sz w:val="22"/>
          <w:szCs w:val="22"/>
        </w:rPr>
        <w:t>00</w:t>
      </w:r>
      <w:r w:rsidRPr="00255386">
        <w:rPr>
          <w:sz w:val="22"/>
          <w:szCs w:val="22"/>
        </w:rPr>
        <w:t xml:space="preserve"> PLN</w:t>
      </w:r>
      <w:r w:rsidR="00621584" w:rsidRPr="00255386">
        <w:rPr>
          <w:sz w:val="22"/>
          <w:szCs w:val="22"/>
        </w:rPr>
        <w:t xml:space="preserve"> oraz 2 % od kwoty ponad 200 000 PLN, ale nie więcej niż 20 000 PLN. </w:t>
      </w:r>
    </w:p>
    <w:p w:rsidR="006D62A3" w:rsidRPr="00255386" w:rsidRDefault="006D62A3" w:rsidP="00AC4FED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255386">
        <w:rPr>
          <w:sz w:val="22"/>
          <w:szCs w:val="22"/>
        </w:rPr>
        <w:t>Od wniosku o wszczęcie post</w:t>
      </w:r>
      <w:r w:rsidR="00E6320F" w:rsidRPr="00255386">
        <w:rPr>
          <w:sz w:val="22"/>
          <w:szCs w:val="22"/>
        </w:rPr>
        <w:t>ę</w:t>
      </w:r>
      <w:r w:rsidRPr="00255386">
        <w:rPr>
          <w:sz w:val="22"/>
          <w:szCs w:val="22"/>
        </w:rPr>
        <w:t>powania pojednawczego nie pobiera się opłaty stosunkowej.</w:t>
      </w:r>
    </w:p>
    <w:p w:rsidR="0020030C" w:rsidRPr="00255386" w:rsidRDefault="0020030C" w:rsidP="00AC4FED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255386">
        <w:rPr>
          <w:sz w:val="22"/>
          <w:szCs w:val="22"/>
        </w:rPr>
        <w:t xml:space="preserve">W przypadku rozszerzenia powództwa, opłata stosunkowa uzupełniania jest do kwoty wyliczonej od nowo ustalonej wartości przedmiotu sporu. </w:t>
      </w:r>
    </w:p>
    <w:p w:rsidR="00E6320F" w:rsidRPr="00255386" w:rsidRDefault="00E6320F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6320F" w:rsidRPr="00255386" w:rsidRDefault="00E6320F" w:rsidP="000E193D">
      <w:pPr>
        <w:shd w:val="clear" w:color="auto" w:fill="FFFFFF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§</w:t>
      </w:r>
      <w:r w:rsidR="000E193D" w:rsidRPr="0025538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55386">
        <w:rPr>
          <w:rFonts w:ascii="Times New Roman" w:hAnsi="Times New Roman" w:cs="Times New Roman"/>
          <w:bCs/>
          <w:sz w:val="22"/>
          <w:szCs w:val="22"/>
        </w:rPr>
        <w:t>9</w:t>
      </w:r>
      <w:r w:rsidR="000E193D" w:rsidRPr="00255386">
        <w:rPr>
          <w:rFonts w:ascii="Times New Roman" w:hAnsi="Times New Roman" w:cs="Times New Roman"/>
          <w:bCs/>
          <w:sz w:val="22"/>
          <w:szCs w:val="22"/>
        </w:rPr>
        <w:t>.</w:t>
      </w:r>
    </w:p>
    <w:p w:rsidR="00E6320F" w:rsidRPr="00255386" w:rsidRDefault="00E6320F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Sąd zwraca całą wniesioną opłatę stosunkow</w:t>
      </w:r>
      <w:r w:rsidR="000E193D" w:rsidRPr="00255386">
        <w:rPr>
          <w:rFonts w:ascii="Times New Roman" w:hAnsi="Times New Roman" w:cs="Times New Roman"/>
          <w:bCs/>
          <w:sz w:val="22"/>
          <w:szCs w:val="22"/>
        </w:rPr>
        <w:t>ą</w:t>
      </w:r>
      <w:r w:rsidRPr="00255386">
        <w:rPr>
          <w:rFonts w:ascii="Times New Roman" w:hAnsi="Times New Roman" w:cs="Times New Roman"/>
          <w:bCs/>
          <w:sz w:val="22"/>
          <w:szCs w:val="22"/>
        </w:rPr>
        <w:t xml:space="preserve"> w przypadku jeśli do czasu rozpoczęcia pierwszego posiedzenia Sądu w sprawie pozew zostanie skutecznie cofnięty </w:t>
      </w:r>
    </w:p>
    <w:p w:rsidR="00E6320F" w:rsidRPr="00255386" w:rsidRDefault="00E6320F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6320F" w:rsidRPr="00255386" w:rsidRDefault="00E6320F" w:rsidP="000E193D">
      <w:pPr>
        <w:shd w:val="clear" w:color="auto" w:fill="FFFFFF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§</w:t>
      </w:r>
      <w:r w:rsidR="00255386">
        <w:rPr>
          <w:rFonts w:ascii="Times New Roman" w:hAnsi="Times New Roman" w:cs="Times New Roman"/>
          <w:bCs/>
          <w:sz w:val="22"/>
          <w:szCs w:val="22"/>
        </w:rPr>
        <w:t xml:space="preserve"> 10</w:t>
      </w:r>
      <w:r w:rsidR="000E193D" w:rsidRPr="00255386">
        <w:rPr>
          <w:rFonts w:ascii="Times New Roman" w:hAnsi="Times New Roman" w:cs="Times New Roman"/>
          <w:bCs/>
          <w:sz w:val="22"/>
          <w:szCs w:val="22"/>
        </w:rPr>
        <w:t>.</w:t>
      </w:r>
    </w:p>
    <w:p w:rsidR="00E6320F" w:rsidRPr="00255386" w:rsidRDefault="00E6320F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Sąd zwraca połowę wniesionej opłaty stosunkowej w przypadku opłaty w przypadku:</w:t>
      </w:r>
    </w:p>
    <w:p w:rsidR="00E6320F" w:rsidRPr="00255386" w:rsidRDefault="00E6320F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6320F" w:rsidRPr="00255386" w:rsidRDefault="00E6320F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1/ cofnięcia pozwu na pierwszym posiedzeniu Sądu w sprawie,</w:t>
      </w:r>
    </w:p>
    <w:p w:rsidR="00E6320F" w:rsidRPr="00255386" w:rsidRDefault="00E6320F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 xml:space="preserve">2/  zawarcia przez strony ugody przed Sądem </w:t>
      </w:r>
    </w:p>
    <w:p w:rsidR="00370E64" w:rsidRPr="00255386" w:rsidRDefault="00370E64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4444E" w:rsidRPr="00255386" w:rsidRDefault="0084444E" w:rsidP="000E193D">
      <w:pPr>
        <w:shd w:val="clear" w:color="auto" w:fill="FFFFFF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WYDATKI</w:t>
      </w:r>
    </w:p>
    <w:p w:rsidR="0084444E" w:rsidRPr="00255386" w:rsidRDefault="0084444E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64" w:rsidRPr="00255386" w:rsidRDefault="00370E64" w:rsidP="00255386">
      <w:pPr>
        <w:shd w:val="clear" w:color="auto" w:fill="FFFFFF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§</w:t>
      </w:r>
      <w:r w:rsidR="00255386">
        <w:rPr>
          <w:rFonts w:ascii="Times New Roman" w:hAnsi="Times New Roman" w:cs="Times New Roman"/>
          <w:bCs/>
          <w:sz w:val="22"/>
          <w:szCs w:val="22"/>
        </w:rPr>
        <w:t xml:space="preserve"> 11</w:t>
      </w:r>
      <w:r w:rsidR="000E193D" w:rsidRPr="00255386">
        <w:rPr>
          <w:rFonts w:ascii="Times New Roman" w:hAnsi="Times New Roman" w:cs="Times New Roman"/>
          <w:bCs/>
          <w:sz w:val="22"/>
          <w:szCs w:val="22"/>
        </w:rPr>
        <w:t>.</w:t>
      </w:r>
    </w:p>
    <w:p w:rsidR="0063037D" w:rsidRPr="00255386" w:rsidRDefault="00370E64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Zaliczka na wydatki</w:t>
      </w:r>
      <w:r w:rsidR="0063037D" w:rsidRPr="00255386">
        <w:rPr>
          <w:rFonts w:ascii="Times New Roman" w:hAnsi="Times New Roman" w:cs="Times New Roman"/>
          <w:bCs/>
          <w:sz w:val="22"/>
          <w:szCs w:val="22"/>
        </w:rPr>
        <w:t xml:space="preserve"> przeznaczona jest na:</w:t>
      </w:r>
    </w:p>
    <w:p w:rsidR="0063037D" w:rsidRPr="00255386" w:rsidRDefault="0063037D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64" w:rsidRPr="00255386" w:rsidRDefault="0063037D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1/</w:t>
      </w:r>
      <w:r w:rsidR="00370E64" w:rsidRPr="0025538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55386">
        <w:rPr>
          <w:rFonts w:ascii="Times New Roman" w:hAnsi="Times New Roman" w:cs="Times New Roman"/>
          <w:bCs/>
          <w:sz w:val="22"/>
          <w:szCs w:val="22"/>
        </w:rPr>
        <w:t xml:space="preserve">diety i koszty podróży </w:t>
      </w:r>
      <w:r w:rsidR="000E193D" w:rsidRPr="00255386">
        <w:rPr>
          <w:rFonts w:ascii="Times New Roman" w:hAnsi="Times New Roman" w:cs="Times New Roman"/>
          <w:bCs/>
          <w:sz w:val="22"/>
          <w:szCs w:val="22"/>
        </w:rPr>
        <w:t>sędziego</w:t>
      </w:r>
      <w:r w:rsidR="00B67660" w:rsidRPr="00255386">
        <w:rPr>
          <w:rFonts w:ascii="Times New Roman" w:hAnsi="Times New Roman" w:cs="Times New Roman"/>
          <w:bCs/>
          <w:sz w:val="22"/>
          <w:szCs w:val="22"/>
        </w:rPr>
        <w:t xml:space="preserve"> z miejsca zamieszkania do siedziby Sądu lub </w:t>
      </w:r>
      <w:r w:rsidR="000F6A4F" w:rsidRPr="00255386">
        <w:rPr>
          <w:rFonts w:ascii="Times New Roman" w:hAnsi="Times New Roman" w:cs="Times New Roman"/>
          <w:bCs/>
          <w:sz w:val="22"/>
          <w:szCs w:val="22"/>
        </w:rPr>
        <w:t xml:space="preserve">innego miejsca </w:t>
      </w:r>
      <w:r w:rsidRPr="00255386">
        <w:rPr>
          <w:rFonts w:ascii="Times New Roman" w:hAnsi="Times New Roman" w:cs="Times New Roman"/>
          <w:bCs/>
          <w:sz w:val="22"/>
          <w:szCs w:val="22"/>
        </w:rPr>
        <w:t>w przypadku konieczności podejmowania przez arbitrów czynności poza siedzibą Sądu,</w:t>
      </w:r>
    </w:p>
    <w:p w:rsidR="0063037D" w:rsidRPr="00255386" w:rsidRDefault="0063037D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037D" w:rsidRPr="00255386" w:rsidRDefault="0063037D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2/ należności powołanych biegłych i tłumaczy,</w:t>
      </w:r>
    </w:p>
    <w:p w:rsidR="0063037D" w:rsidRPr="00255386" w:rsidRDefault="0063037D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037D" w:rsidRPr="00255386" w:rsidRDefault="0063037D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3/ związane z procesem koszty należne innym instytucjom lub urzędom,</w:t>
      </w:r>
    </w:p>
    <w:p w:rsidR="0063037D" w:rsidRPr="00255386" w:rsidRDefault="0063037D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037D" w:rsidRPr="00255386" w:rsidRDefault="0063037D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4/ koszty opłat kancelaryjnych za wydawane wyciągi, kopie, stwierdzenie prawomocności orzeczenia</w:t>
      </w:r>
      <w:r w:rsidR="006D62A3" w:rsidRPr="00255386">
        <w:rPr>
          <w:rFonts w:ascii="Times New Roman" w:hAnsi="Times New Roman" w:cs="Times New Roman"/>
          <w:bCs/>
          <w:sz w:val="22"/>
          <w:szCs w:val="22"/>
        </w:rPr>
        <w:t xml:space="preserve"> lub inne dokumenty wydawane na podstawie akt</w:t>
      </w:r>
      <w:r w:rsidRPr="00255386">
        <w:rPr>
          <w:rFonts w:ascii="Times New Roman" w:hAnsi="Times New Roman" w:cs="Times New Roman"/>
          <w:bCs/>
          <w:sz w:val="22"/>
          <w:szCs w:val="22"/>
        </w:rPr>
        <w:t>,</w:t>
      </w:r>
    </w:p>
    <w:p w:rsidR="0063037D" w:rsidRPr="00255386" w:rsidRDefault="0063037D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037D" w:rsidRPr="00255386" w:rsidRDefault="0063037D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5/ inne koszty niezbędna dla prawidłowego rozpoznania sprawy</w:t>
      </w:r>
    </w:p>
    <w:p w:rsidR="0063037D" w:rsidRPr="00255386" w:rsidRDefault="0063037D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3037D" w:rsidRPr="00255386" w:rsidRDefault="0063037D" w:rsidP="000E193D">
      <w:pPr>
        <w:shd w:val="clear" w:color="auto" w:fill="FFFFFF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§</w:t>
      </w:r>
      <w:r w:rsidR="00255386">
        <w:rPr>
          <w:rFonts w:ascii="Times New Roman" w:hAnsi="Times New Roman" w:cs="Times New Roman"/>
          <w:bCs/>
          <w:sz w:val="22"/>
          <w:szCs w:val="22"/>
        </w:rPr>
        <w:t xml:space="preserve"> 12</w:t>
      </w:r>
      <w:r w:rsidR="000E193D" w:rsidRPr="00255386">
        <w:rPr>
          <w:rFonts w:ascii="Times New Roman" w:hAnsi="Times New Roman" w:cs="Times New Roman"/>
          <w:bCs/>
          <w:sz w:val="22"/>
          <w:szCs w:val="22"/>
        </w:rPr>
        <w:t>.</w:t>
      </w:r>
    </w:p>
    <w:p w:rsidR="0063037D" w:rsidRPr="00255386" w:rsidRDefault="0063037D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 xml:space="preserve">Wysokość zaliczki </w:t>
      </w:r>
      <w:r w:rsidR="000E193D" w:rsidRPr="00255386">
        <w:rPr>
          <w:rFonts w:ascii="Times New Roman" w:hAnsi="Times New Roman" w:cs="Times New Roman"/>
          <w:bCs/>
          <w:sz w:val="22"/>
          <w:szCs w:val="22"/>
        </w:rPr>
        <w:t xml:space="preserve">na wydatki </w:t>
      </w:r>
      <w:r w:rsidRPr="00255386">
        <w:rPr>
          <w:rFonts w:ascii="Times New Roman" w:hAnsi="Times New Roman" w:cs="Times New Roman"/>
          <w:bCs/>
          <w:sz w:val="22"/>
          <w:szCs w:val="22"/>
        </w:rPr>
        <w:t>określa Przewodniczący Sądu</w:t>
      </w:r>
      <w:r w:rsidR="006D62A3" w:rsidRPr="00255386">
        <w:rPr>
          <w:rFonts w:ascii="Times New Roman" w:hAnsi="Times New Roman" w:cs="Times New Roman"/>
          <w:bCs/>
          <w:sz w:val="22"/>
          <w:szCs w:val="22"/>
        </w:rPr>
        <w:t xml:space="preserve"> i jest ona rozliczana w orzeczeniu kończącym postępowanie w sprawie</w:t>
      </w:r>
      <w:r w:rsidR="00645AAA" w:rsidRPr="00255386">
        <w:rPr>
          <w:rFonts w:ascii="Times New Roman" w:hAnsi="Times New Roman" w:cs="Times New Roman"/>
          <w:bCs/>
          <w:sz w:val="22"/>
          <w:szCs w:val="22"/>
        </w:rPr>
        <w:t>. W orzeczeniu kończącym post</w:t>
      </w:r>
      <w:r w:rsidR="000E193D" w:rsidRPr="00255386">
        <w:rPr>
          <w:rFonts w:ascii="Times New Roman" w:hAnsi="Times New Roman" w:cs="Times New Roman"/>
          <w:bCs/>
          <w:sz w:val="22"/>
          <w:szCs w:val="22"/>
        </w:rPr>
        <w:t>ę</w:t>
      </w:r>
      <w:r w:rsidR="00645AAA" w:rsidRPr="00255386">
        <w:rPr>
          <w:rFonts w:ascii="Times New Roman" w:hAnsi="Times New Roman" w:cs="Times New Roman"/>
          <w:bCs/>
          <w:sz w:val="22"/>
          <w:szCs w:val="22"/>
        </w:rPr>
        <w:t>powanie w sprawie Sąd może orzec o kosztach, które nie zostały pokryte z zaliczki.</w:t>
      </w:r>
    </w:p>
    <w:p w:rsidR="000E193D" w:rsidRPr="00255386" w:rsidRDefault="000E193D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E193D" w:rsidRPr="00255386" w:rsidRDefault="00255386" w:rsidP="000E193D">
      <w:pPr>
        <w:shd w:val="clear" w:color="auto" w:fill="FFFFFF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§ 13</w:t>
      </w:r>
      <w:r w:rsidR="000E193D" w:rsidRPr="00255386">
        <w:rPr>
          <w:rFonts w:ascii="Times New Roman" w:hAnsi="Times New Roman" w:cs="Times New Roman"/>
          <w:bCs/>
          <w:sz w:val="22"/>
          <w:szCs w:val="22"/>
        </w:rPr>
        <w:t>.</w:t>
      </w:r>
    </w:p>
    <w:p w:rsidR="006D62A3" w:rsidRPr="00255386" w:rsidRDefault="006D62A3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 xml:space="preserve">Wysokość opłaty kancelaryjnej nie może przekroczyć </w:t>
      </w:r>
      <w:r w:rsidR="00DC3375" w:rsidRPr="00255386">
        <w:rPr>
          <w:rFonts w:ascii="Times New Roman" w:hAnsi="Times New Roman" w:cs="Times New Roman"/>
          <w:bCs/>
          <w:sz w:val="22"/>
          <w:szCs w:val="22"/>
        </w:rPr>
        <w:t>2</w:t>
      </w:r>
      <w:r w:rsidRPr="00255386">
        <w:rPr>
          <w:rFonts w:ascii="Times New Roman" w:hAnsi="Times New Roman" w:cs="Times New Roman"/>
          <w:bCs/>
          <w:sz w:val="22"/>
          <w:szCs w:val="22"/>
        </w:rPr>
        <w:t>00 PLN.</w:t>
      </w:r>
    </w:p>
    <w:p w:rsidR="000E193D" w:rsidRPr="00255386" w:rsidRDefault="000E193D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E193D" w:rsidRPr="00255386" w:rsidRDefault="00255386" w:rsidP="000E193D">
      <w:pPr>
        <w:shd w:val="clear" w:color="auto" w:fill="FFFFFF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§ 14</w:t>
      </w:r>
      <w:r w:rsidR="000E193D" w:rsidRPr="00255386">
        <w:rPr>
          <w:rFonts w:ascii="Times New Roman" w:hAnsi="Times New Roman" w:cs="Times New Roman"/>
          <w:bCs/>
          <w:sz w:val="22"/>
          <w:szCs w:val="22"/>
        </w:rPr>
        <w:t>.</w:t>
      </w:r>
    </w:p>
    <w:p w:rsidR="006D62A3" w:rsidRPr="00255386" w:rsidRDefault="006D62A3" w:rsidP="000E193D">
      <w:pPr>
        <w:pStyle w:val="Akapitzlist"/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>Do wniesienia zaliczki na wydatki zobowiązana jest strona, wnioskująca o dokonanie czynności.</w:t>
      </w:r>
    </w:p>
    <w:p w:rsidR="006D62A3" w:rsidRPr="00255386" w:rsidRDefault="006D62A3" w:rsidP="000E193D">
      <w:pPr>
        <w:pStyle w:val="Akapitzlist"/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55386">
        <w:rPr>
          <w:rFonts w:ascii="Times New Roman" w:hAnsi="Times New Roman" w:cs="Times New Roman"/>
          <w:bCs/>
          <w:sz w:val="22"/>
          <w:szCs w:val="22"/>
        </w:rPr>
        <w:t xml:space="preserve">W przypadku podejmowania przez Sąd decyzji o dokonaniu czynności z urzędu Przewodniczący Sądu określa stronę, lub strony zobowiązane do wpłacenia zaliczki. </w:t>
      </w:r>
    </w:p>
    <w:p w:rsidR="00370E64" w:rsidRDefault="00370E64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55386" w:rsidRDefault="00255386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55386" w:rsidRDefault="00255386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55386" w:rsidRDefault="00255386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55386" w:rsidRDefault="00255386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55386" w:rsidRDefault="00255386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55386" w:rsidRPr="00255386" w:rsidRDefault="00255386" w:rsidP="008F65E5">
      <w:pPr>
        <w:shd w:val="clear" w:color="auto" w:fill="FFFFFF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64" w:rsidRPr="00255386" w:rsidRDefault="00D90490" w:rsidP="000E193D">
      <w:pPr>
        <w:pStyle w:val="NormalnyWeb"/>
        <w:jc w:val="center"/>
        <w:rPr>
          <w:sz w:val="22"/>
          <w:szCs w:val="22"/>
        </w:rPr>
      </w:pPr>
      <w:r w:rsidRPr="00255386">
        <w:rPr>
          <w:sz w:val="22"/>
          <w:szCs w:val="22"/>
        </w:rPr>
        <w:lastRenderedPageBreak/>
        <w:t>ZWOLNIENIE OD KOSZTÓW S</w:t>
      </w:r>
      <w:r w:rsidR="007A6891" w:rsidRPr="00255386">
        <w:rPr>
          <w:sz w:val="22"/>
          <w:szCs w:val="22"/>
        </w:rPr>
        <w:t>Ą</w:t>
      </w:r>
      <w:r w:rsidRPr="00255386">
        <w:rPr>
          <w:sz w:val="22"/>
          <w:szCs w:val="22"/>
        </w:rPr>
        <w:t>DOWYCH.</w:t>
      </w:r>
    </w:p>
    <w:p w:rsidR="00D90490" w:rsidRPr="00255386" w:rsidRDefault="00255386" w:rsidP="0025538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§ 15</w:t>
      </w:r>
      <w:r w:rsidR="000E193D" w:rsidRPr="00255386">
        <w:rPr>
          <w:sz w:val="22"/>
          <w:szCs w:val="22"/>
        </w:rPr>
        <w:t>.</w:t>
      </w:r>
    </w:p>
    <w:p w:rsidR="002963D3" w:rsidRPr="00255386" w:rsidRDefault="00D90490" w:rsidP="00255386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255386">
        <w:rPr>
          <w:sz w:val="22"/>
          <w:szCs w:val="22"/>
        </w:rPr>
        <w:t>W sytuacjach losowych lub wyjątkowych, Strona, które nie posiada wystarczających środków na poniesienie opłat sądow</w:t>
      </w:r>
      <w:r w:rsidR="00CC3575">
        <w:rPr>
          <w:sz w:val="22"/>
          <w:szCs w:val="22"/>
        </w:rPr>
        <w:t>ych może wystąpić z wnioskiem o</w:t>
      </w:r>
      <w:r w:rsidRPr="00255386">
        <w:rPr>
          <w:sz w:val="22"/>
          <w:szCs w:val="22"/>
        </w:rPr>
        <w:t xml:space="preserve"> zwolnienie jej od ich poniesienia w części nie przekraczającej 50 % opłat. </w:t>
      </w:r>
      <w:bookmarkStart w:id="0" w:name="_GoBack"/>
      <w:bookmarkEnd w:id="0"/>
    </w:p>
    <w:p w:rsidR="00D90490" w:rsidRPr="00255386" w:rsidRDefault="00D90490" w:rsidP="008F65E5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255386">
        <w:rPr>
          <w:sz w:val="22"/>
          <w:szCs w:val="22"/>
        </w:rPr>
        <w:t xml:space="preserve">Składająca wniosek strona zobowiązana jest do wykazania okoliczności, o której mowa w § powyżej. </w:t>
      </w:r>
    </w:p>
    <w:p w:rsidR="004E26EA" w:rsidRPr="00255386" w:rsidRDefault="004E26EA" w:rsidP="008F65E5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255386">
        <w:rPr>
          <w:sz w:val="22"/>
          <w:szCs w:val="22"/>
        </w:rPr>
        <w:t>Wniosek składany jest najpóźniej wraz z pismem podlegającym opłacie. Wniosek złożony po terminie nie wywołuje skutków prawnych.</w:t>
      </w:r>
    </w:p>
    <w:p w:rsidR="004E26EA" w:rsidRPr="00255386" w:rsidRDefault="00D90490" w:rsidP="008F65E5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255386">
        <w:rPr>
          <w:sz w:val="22"/>
          <w:szCs w:val="22"/>
        </w:rPr>
        <w:t>Decyzję o zwolnieniu lub odmowie zwolnienia od ponoszenia kosztów podejmuje Przewodniczący Sądu, który przed jej podjęciem ma prawo do zażądania od strony dodatkowych dokumentów lub dowodów.</w:t>
      </w:r>
    </w:p>
    <w:p w:rsidR="00D90490" w:rsidRPr="00255386" w:rsidRDefault="00D90490" w:rsidP="008F65E5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255386">
        <w:rPr>
          <w:sz w:val="22"/>
          <w:szCs w:val="22"/>
        </w:rPr>
        <w:t>Decyzja Przewodniczącego Sądu w przedmiocie zwolnienia od ponoszenia części opłat lub odmowy takiego zwolnienia jest ostateczna.</w:t>
      </w:r>
    </w:p>
    <w:p w:rsidR="00D90490" w:rsidRPr="00255386" w:rsidRDefault="00D90490" w:rsidP="008F65E5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255386">
        <w:rPr>
          <w:sz w:val="22"/>
          <w:szCs w:val="22"/>
        </w:rPr>
        <w:t>Strona, której odmówiono zwolnienia do opłat zobowiązana jest do ich wniesienia w terminie 7 dni od otrzymania decyzji odmownej i wezwania do ich uiszczenia.</w:t>
      </w:r>
      <w:r w:rsidR="004E26EA" w:rsidRPr="00255386">
        <w:rPr>
          <w:sz w:val="22"/>
          <w:szCs w:val="22"/>
        </w:rPr>
        <w:t xml:space="preserve"> Wezwania nie kieruje się w przypadku, jeśli strona przed złożeniem wniosku była już wzywana do uiszczenia opłaty.</w:t>
      </w:r>
      <w:r w:rsidRPr="00255386">
        <w:rPr>
          <w:sz w:val="22"/>
          <w:szCs w:val="22"/>
        </w:rPr>
        <w:t xml:space="preserve">  </w:t>
      </w:r>
    </w:p>
    <w:p w:rsidR="000F6A4F" w:rsidRPr="00255386" w:rsidRDefault="00645AAA" w:rsidP="002963D3">
      <w:pPr>
        <w:pStyle w:val="NormalnyWeb"/>
        <w:jc w:val="center"/>
        <w:rPr>
          <w:sz w:val="22"/>
          <w:szCs w:val="22"/>
        </w:rPr>
      </w:pPr>
      <w:r w:rsidRPr="00255386">
        <w:rPr>
          <w:sz w:val="22"/>
          <w:szCs w:val="22"/>
        </w:rPr>
        <w:t xml:space="preserve">KOSZTY SĄDU i </w:t>
      </w:r>
      <w:r w:rsidR="000F6A4F" w:rsidRPr="00255386">
        <w:rPr>
          <w:sz w:val="22"/>
          <w:szCs w:val="22"/>
        </w:rPr>
        <w:t>WYNAGRODZENIE SĘDZ</w:t>
      </w:r>
      <w:r w:rsidRPr="00255386">
        <w:rPr>
          <w:sz w:val="22"/>
          <w:szCs w:val="22"/>
        </w:rPr>
        <w:t>I</w:t>
      </w:r>
      <w:r w:rsidR="000F6A4F" w:rsidRPr="00255386">
        <w:rPr>
          <w:sz w:val="22"/>
          <w:szCs w:val="22"/>
        </w:rPr>
        <w:t>ÓW.</w:t>
      </w:r>
    </w:p>
    <w:p w:rsidR="000F6A4F" w:rsidRPr="00255386" w:rsidRDefault="000F6A4F" w:rsidP="0025538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55386">
        <w:rPr>
          <w:sz w:val="22"/>
          <w:szCs w:val="22"/>
        </w:rPr>
        <w:t>§</w:t>
      </w:r>
      <w:r w:rsidR="002963D3" w:rsidRPr="00255386">
        <w:rPr>
          <w:sz w:val="22"/>
          <w:szCs w:val="22"/>
        </w:rPr>
        <w:t xml:space="preserve"> 1</w:t>
      </w:r>
      <w:r w:rsidR="00255386">
        <w:rPr>
          <w:sz w:val="22"/>
          <w:szCs w:val="22"/>
        </w:rPr>
        <w:t>6</w:t>
      </w:r>
      <w:r w:rsidR="002963D3" w:rsidRPr="00255386">
        <w:rPr>
          <w:sz w:val="22"/>
          <w:szCs w:val="22"/>
        </w:rPr>
        <w:t>.</w:t>
      </w:r>
    </w:p>
    <w:p w:rsidR="000F6A4F" w:rsidRDefault="000F6A4F" w:rsidP="0025538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55386">
        <w:rPr>
          <w:sz w:val="22"/>
          <w:szCs w:val="22"/>
        </w:rPr>
        <w:t xml:space="preserve">Będący członkiem składu orzekającego </w:t>
      </w:r>
      <w:r w:rsidR="008F65E5" w:rsidRPr="00255386">
        <w:rPr>
          <w:sz w:val="22"/>
          <w:szCs w:val="22"/>
        </w:rPr>
        <w:t>s</w:t>
      </w:r>
      <w:r w:rsidRPr="00255386">
        <w:rPr>
          <w:sz w:val="22"/>
          <w:szCs w:val="22"/>
        </w:rPr>
        <w:t>ędzia ma prawo do wynagrodzenia oraz zwrotu kosztów dojazdu lub pobytu.</w:t>
      </w:r>
    </w:p>
    <w:p w:rsidR="00255386" w:rsidRPr="00255386" w:rsidRDefault="00255386" w:rsidP="0025538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45AAA" w:rsidRPr="00255386" w:rsidRDefault="00645AAA" w:rsidP="0025538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55386">
        <w:rPr>
          <w:sz w:val="22"/>
          <w:szCs w:val="22"/>
        </w:rPr>
        <w:t>§</w:t>
      </w:r>
      <w:r w:rsidR="00255386">
        <w:rPr>
          <w:sz w:val="22"/>
          <w:szCs w:val="22"/>
        </w:rPr>
        <w:t xml:space="preserve"> 17</w:t>
      </w:r>
      <w:r w:rsidR="002963D3" w:rsidRPr="00255386">
        <w:rPr>
          <w:sz w:val="22"/>
          <w:szCs w:val="22"/>
        </w:rPr>
        <w:t>.</w:t>
      </w:r>
    </w:p>
    <w:p w:rsidR="000F6A4F" w:rsidRPr="00255386" w:rsidRDefault="000F6A4F" w:rsidP="0025538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55386">
        <w:rPr>
          <w:sz w:val="22"/>
          <w:szCs w:val="22"/>
        </w:rPr>
        <w:t xml:space="preserve">Wynagrodzenie </w:t>
      </w:r>
      <w:r w:rsidR="008F65E5" w:rsidRPr="00255386">
        <w:rPr>
          <w:sz w:val="22"/>
          <w:szCs w:val="22"/>
        </w:rPr>
        <w:t>s</w:t>
      </w:r>
      <w:r w:rsidRPr="00255386">
        <w:rPr>
          <w:sz w:val="22"/>
          <w:szCs w:val="22"/>
        </w:rPr>
        <w:t>ędziego finansowane jest z opłat sądowych i wynosi:</w:t>
      </w:r>
    </w:p>
    <w:p w:rsidR="000F6A4F" w:rsidRPr="00255386" w:rsidRDefault="000F6A4F" w:rsidP="008F65E5">
      <w:pPr>
        <w:pStyle w:val="NormalnyWeb"/>
        <w:jc w:val="both"/>
        <w:rPr>
          <w:sz w:val="22"/>
          <w:szCs w:val="22"/>
        </w:rPr>
      </w:pPr>
      <w:r w:rsidRPr="00255386">
        <w:rPr>
          <w:sz w:val="22"/>
          <w:szCs w:val="22"/>
        </w:rPr>
        <w:t xml:space="preserve">1/ ryczałtową kwotę w wysokości </w:t>
      </w:r>
      <w:r w:rsidR="002963D3" w:rsidRPr="00255386">
        <w:rPr>
          <w:sz w:val="22"/>
          <w:szCs w:val="22"/>
        </w:rPr>
        <w:t>500</w:t>
      </w:r>
      <w:r w:rsidRPr="00255386">
        <w:rPr>
          <w:sz w:val="22"/>
          <w:szCs w:val="22"/>
        </w:rPr>
        <w:t xml:space="preserve"> PLN dla każdego sędziego, ustanowionego do rozstrzygnięcia sp</w:t>
      </w:r>
      <w:r w:rsidR="005B2C98" w:rsidRPr="00255386">
        <w:rPr>
          <w:sz w:val="22"/>
          <w:szCs w:val="22"/>
        </w:rPr>
        <w:t>oru</w:t>
      </w:r>
      <w:r w:rsidR="00806CE9" w:rsidRPr="00255386">
        <w:rPr>
          <w:sz w:val="22"/>
          <w:szCs w:val="22"/>
        </w:rPr>
        <w:t>.</w:t>
      </w:r>
      <w:r w:rsidR="005B2C98" w:rsidRPr="00255386">
        <w:rPr>
          <w:sz w:val="22"/>
          <w:szCs w:val="22"/>
        </w:rPr>
        <w:t xml:space="preserve"> W przypadku postępowania pojednawczego wynagrodzenie ryczałtowe wynosi 300 PLN dla każdego sędziego. </w:t>
      </w:r>
    </w:p>
    <w:p w:rsidR="000F6A4F" w:rsidRPr="00255386" w:rsidRDefault="000F6A4F" w:rsidP="008F65E5">
      <w:pPr>
        <w:pStyle w:val="NormalnyWeb"/>
        <w:jc w:val="both"/>
        <w:rPr>
          <w:sz w:val="22"/>
          <w:szCs w:val="22"/>
        </w:rPr>
      </w:pPr>
      <w:r w:rsidRPr="00255386">
        <w:rPr>
          <w:sz w:val="22"/>
          <w:szCs w:val="22"/>
        </w:rPr>
        <w:t xml:space="preserve">2/ część opłaty stosunkowej, </w:t>
      </w:r>
      <w:r w:rsidR="00645AAA" w:rsidRPr="00255386">
        <w:rPr>
          <w:sz w:val="22"/>
          <w:szCs w:val="22"/>
        </w:rPr>
        <w:t>pomniejszoną o kwotę wskazaną w pkt. 1 powyżej, przysł</w:t>
      </w:r>
      <w:r w:rsidR="008F65E5" w:rsidRPr="00255386">
        <w:rPr>
          <w:sz w:val="22"/>
          <w:szCs w:val="22"/>
        </w:rPr>
        <w:t>u</w:t>
      </w:r>
      <w:r w:rsidR="00645AAA" w:rsidRPr="00255386">
        <w:rPr>
          <w:sz w:val="22"/>
          <w:szCs w:val="22"/>
        </w:rPr>
        <w:t>gującą sędzio</w:t>
      </w:r>
      <w:r w:rsidR="008F65E5" w:rsidRPr="00255386">
        <w:rPr>
          <w:sz w:val="22"/>
          <w:szCs w:val="22"/>
        </w:rPr>
        <w:t>m</w:t>
      </w:r>
      <w:r w:rsidRPr="00255386">
        <w:rPr>
          <w:sz w:val="22"/>
          <w:szCs w:val="22"/>
        </w:rPr>
        <w:t xml:space="preserve"> </w:t>
      </w:r>
      <w:r w:rsidR="00645AAA" w:rsidRPr="00255386">
        <w:rPr>
          <w:sz w:val="22"/>
          <w:szCs w:val="22"/>
        </w:rPr>
        <w:t>w następującej proporcji:</w:t>
      </w:r>
    </w:p>
    <w:p w:rsidR="00645AAA" w:rsidRPr="00255386" w:rsidRDefault="005B2C98" w:rsidP="008F65E5">
      <w:pPr>
        <w:pStyle w:val="NormalnyWeb"/>
        <w:jc w:val="both"/>
        <w:rPr>
          <w:sz w:val="22"/>
          <w:szCs w:val="22"/>
        </w:rPr>
      </w:pPr>
      <w:r w:rsidRPr="00255386">
        <w:rPr>
          <w:sz w:val="22"/>
          <w:szCs w:val="22"/>
        </w:rPr>
        <w:t>40% - pr</w:t>
      </w:r>
      <w:r w:rsidR="00645AAA" w:rsidRPr="00255386">
        <w:rPr>
          <w:sz w:val="22"/>
          <w:szCs w:val="22"/>
        </w:rPr>
        <w:t>zewodniczący składu orzekającego,</w:t>
      </w:r>
    </w:p>
    <w:p w:rsidR="00645AAA" w:rsidRPr="00255386" w:rsidRDefault="00645AAA" w:rsidP="008F65E5">
      <w:pPr>
        <w:pStyle w:val="NormalnyWeb"/>
        <w:jc w:val="both"/>
        <w:rPr>
          <w:sz w:val="22"/>
          <w:szCs w:val="22"/>
        </w:rPr>
      </w:pPr>
      <w:r w:rsidRPr="00255386">
        <w:rPr>
          <w:sz w:val="22"/>
          <w:szCs w:val="22"/>
        </w:rPr>
        <w:t xml:space="preserve">30% - każdy z pozostałych </w:t>
      </w:r>
      <w:r w:rsidR="005B2C98" w:rsidRPr="00255386">
        <w:rPr>
          <w:sz w:val="22"/>
          <w:szCs w:val="22"/>
        </w:rPr>
        <w:t>sędziów</w:t>
      </w:r>
      <w:r w:rsidRPr="00255386">
        <w:rPr>
          <w:sz w:val="22"/>
          <w:szCs w:val="22"/>
        </w:rPr>
        <w:t>.</w:t>
      </w:r>
    </w:p>
    <w:p w:rsidR="00645AAA" w:rsidRPr="00255386" w:rsidRDefault="00645AAA" w:rsidP="0025538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55386">
        <w:rPr>
          <w:sz w:val="22"/>
          <w:szCs w:val="22"/>
        </w:rPr>
        <w:t>§</w:t>
      </w:r>
      <w:r w:rsidR="00255386">
        <w:rPr>
          <w:sz w:val="22"/>
          <w:szCs w:val="22"/>
        </w:rPr>
        <w:t xml:space="preserve"> 18</w:t>
      </w:r>
      <w:r w:rsidR="002963D3" w:rsidRPr="00255386">
        <w:rPr>
          <w:sz w:val="22"/>
          <w:szCs w:val="22"/>
        </w:rPr>
        <w:t>.</w:t>
      </w:r>
    </w:p>
    <w:p w:rsidR="00645AAA" w:rsidRPr="00255386" w:rsidRDefault="00645AAA" w:rsidP="0025538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55386">
        <w:rPr>
          <w:sz w:val="22"/>
          <w:szCs w:val="22"/>
        </w:rPr>
        <w:t xml:space="preserve">W przypadku zmiany </w:t>
      </w:r>
      <w:r w:rsidR="008F65E5" w:rsidRPr="00255386">
        <w:rPr>
          <w:sz w:val="22"/>
          <w:szCs w:val="22"/>
        </w:rPr>
        <w:t>sędziego</w:t>
      </w:r>
      <w:r w:rsidRPr="00255386">
        <w:rPr>
          <w:sz w:val="22"/>
          <w:szCs w:val="22"/>
        </w:rPr>
        <w:t xml:space="preserve"> w trakcie trwania postepowania</w:t>
      </w:r>
      <w:r w:rsidR="008F65E5" w:rsidRPr="00255386">
        <w:rPr>
          <w:sz w:val="22"/>
          <w:szCs w:val="22"/>
        </w:rPr>
        <w:t>,</w:t>
      </w:r>
      <w:r w:rsidRPr="00255386">
        <w:rPr>
          <w:sz w:val="22"/>
          <w:szCs w:val="22"/>
        </w:rPr>
        <w:t xml:space="preserve"> prawo do wynagrodzenia, przysługuje sędziemu ustanowionemu na dzień wydania orzeczenia.</w:t>
      </w:r>
    </w:p>
    <w:p w:rsidR="00255386" w:rsidRDefault="00255386" w:rsidP="0025538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:rsidR="002963D3" w:rsidRPr="00255386" w:rsidRDefault="00255386" w:rsidP="0025538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§ 19</w:t>
      </w:r>
      <w:r w:rsidR="002963D3" w:rsidRPr="00255386">
        <w:rPr>
          <w:sz w:val="22"/>
          <w:szCs w:val="22"/>
        </w:rPr>
        <w:t>.</w:t>
      </w:r>
    </w:p>
    <w:p w:rsidR="008F65E5" w:rsidRPr="00255386" w:rsidRDefault="008F65E5" w:rsidP="0025538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55386">
        <w:rPr>
          <w:sz w:val="22"/>
          <w:szCs w:val="22"/>
        </w:rPr>
        <w:t>Sędziemu wyłączonemu lub odwołanemu ze składu orzekającego wynagrodzenie nie przysługuje.</w:t>
      </w:r>
    </w:p>
    <w:p w:rsidR="00255386" w:rsidRDefault="00255386" w:rsidP="0025538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:rsidR="00645AAA" w:rsidRPr="00255386" w:rsidRDefault="00645AAA" w:rsidP="0025538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55386">
        <w:rPr>
          <w:sz w:val="22"/>
          <w:szCs w:val="22"/>
        </w:rPr>
        <w:t>§</w:t>
      </w:r>
      <w:r w:rsidR="00255386">
        <w:rPr>
          <w:sz w:val="22"/>
          <w:szCs w:val="22"/>
        </w:rPr>
        <w:t xml:space="preserve"> 20</w:t>
      </w:r>
      <w:r w:rsidR="002963D3" w:rsidRPr="00255386">
        <w:rPr>
          <w:sz w:val="22"/>
          <w:szCs w:val="22"/>
        </w:rPr>
        <w:t>.</w:t>
      </w:r>
    </w:p>
    <w:p w:rsidR="00645AAA" w:rsidRPr="00255386" w:rsidRDefault="00645AAA" w:rsidP="0025538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55386">
        <w:rPr>
          <w:sz w:val="22"/>
          <w:szCs w:val="22"/>
        </w:rPr>
        <w:t>Z opłaty rejestracyjnej finansowane są koszty o</w:t>
      </w:r>
      <w:r w:rsidR="00255386">
        <w:rPr>
          <w:sz w:val="22"/>
          <w:szCs w:val="22"/>
        </w:rPr>
        <w:t>gólne Sądu, w tym wynagrodzenie</w:t>
      </w:r>
      <w:r w:rsidRPr="00255386">
        <w:rPr>
          <w:color w:val="FF0000"/>
          <w:sz w:val="22"/>
          <w:szCs w:val="22"/>
        </w:rPr>
        <w:t xml:space="preserve"> </w:t>
      </w:r>
      <w:r w:rsidRPr="00255386">
        <w:rPr>
          <w:sz w:val="22"/>
          <w:szCs w:val="22"/>
        </w:rPr>
        <w:t>Sekretarza Sądu oraz wynagrodzenie sędziów</w:t>
      </w:r>
      <w:r w:rsidR="008F65E5" w:rsidRPr="00255386">
        <w:rPr>
          <w:sz w:val="22"/>
          <w:szCs w:val="22"/>
        </w:rPr>
        <w:t>,</w:t>
      </w:r>
      <w:r w:rsidRPr="00255386">
        <w:rPr>
          <w:sz w:val="22"/>
          <w:szCs w:val="22"/>
        </w:rPr>
        <w:t xml:space="preserve"> w przypadkach gdy opłaty nie zostały poniesione w całości, na skutek zwolnienia strony od kosztów sądowych.</w:t>
      </w:r>
    </w:p>
    <w:p w:rsidR="00255386" w:rsidRDefault="00255386" w:rsidP="002963D3">
      <w:pPr>
        <w:pStyle w:val="NormalnyWeb"/>
        <w:jc w:val="center"/>
        <w:rPr>
          <w:sz w:val="22"/>
          <w:szCs w:val="22"/>
        </w:rPr>
      </w:pPr>
    </w:p>
    <w:p w:rsidR="00255386" w:rsidRDefault="00255386" w:rsidP="002963D3">
      <w:pPr>
        <w:pStyle w:val="NormalnyWeb"/>
        <w:jc w:val="center"/>
        <w:rPr>
          <w:sz w:val="22"/>
          <w:szCs w:val="22"/>
        </w:rPr>
      </w:pPr>
    </w:p>
    <w:p w:rsidR="00645AAA" w:rsidRPr="00255386" w:rsidRDefault="00645AAA" w:rsidP="0025538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55386">
        <w:rPr>
          <w:sz w:val="22"/>
          <w:szCs w:val="22"/>
        </w:rPr>
        <w:lastRenderedPageBreak/>
        <w:t>§</w:t>
      </w:r>
      <w:r w:rsidR="00255386">
        <w:rPr>
          <w:sz w:val="22"/>
          <w:szCs w:val="22"/>
        </w:rPr>
        <w:t xml:space="preserve"> 21</w:t>
      </w:r>
      <w:r w:rsidR="002963D3" w:rsidRPr="00255386">
        <w:rPr>
          <w:sz w:val="22"/>
          <w:szCs w:val="22"/>
        </w:rPr>
        <w:t>.</w:t>
      </w:r>
    </w:p>
    <w:p w:rsidR="000F6A4F" w:rsidRPr="00255386" w:rsidRDefault="00645AAA" w:rsidP="0025538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55386">
        <w:rPr>
          <w:sz w:val="22"/>
          <w:szCs w:val="22"/>
        </w:rPr>
        <w:t xml:space="preserve">Sędziemu przysługuje zwrot kosztów dojazdu z miejsca zamieszkania do siedziby Sądu, lub do innego miejsca w przypadku konieczności podejmowania czynności poza sądem, w wysokości nie większej niż 300 PLN. </w:t>
      </w:r>
    </w:p>
    <w:p w:rsidR="00D90490" w:rsidRPr="00255386" w:rsidRDefault="00836C11" w:rsidP="002963D3">
      <w:pPr>
        <w:pStyle w:val="NormalnyWeb"/>
        <w:jc w:val="center"/>
        <w:rPr>
          <w:sz w:val="22"/>
          <w:szCs w:val="22"/>
        </w:rPr>
      </w:pPr>
      <w:r w:rsidRPr="00255386">
        <w:rPr>
          <w:sz w:val="22"/>
          <w:szCs w:val="22"/>
        </w:rPr>
        <w:t>PRZEPISY KOŃCOWE</w:t>
      </w:r>
    </w:p>
    <w:p w:rsidR="00836C11" w:rsidRPr="00255386" w:rsidRDefault="00836C11" w:rsidP="0025538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55386">
        <w:rPr>
          <w:sz w:val="22"/>
          <w:szCs w:val="22"/>
        </w:rPr>
        <w:t>§</w:t>
      </w:r>
      <w:r w:rsidR="00255386">
        <w:rPr>
          <w:sz w:val="22"/>
          <w:szCs w:val="22"/>
        </w:rPr>
        <w:t xml:space="preserve"> 22</w:t>
      </w:r>
      <w:r w:rsidR="002963D3" w:rsidRPr="00255386">
        <w:rPr>
          <w:sz w:val="22"/>
          <w:szCs w:val="22"/>
        </w:rPr>
        <w:t>.</w:t>
      </w:r>
    </w:p>
    <w:p w:rsidR="00836C11" w:rsidRPr="00255386" w:rsidRDefault="00836C11" w:rsidP="0025538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55386">
        <w:rPr>
          <w:sz w:val="22"/>
          <w:szCs w:val="22"/>
        </w:rPr>
        <w:t>Prawo interpretacji Regulaminu przysługuje Zarządowi Związku Piłki Ręcznej w Polsce, zaś w trakcie rozpoznania spraw</w:t>
      </w:r>
      <w:r w:rsidR="008F65E5" w:rsidRPr="00255386">
        <w:rPr>
          <w:sz w:val="22"/>
          <w:szCs w:val="22"/>
        </w:rPr>
        <w:t>y</w:t>
      </w:r>
      <w:r w:rsidRPr="00255386">
        <w:rPr>
          <w:sz w:val="22"/>
          <w:szCs w:val="22"/>
        </w:rPr>
        <w:t xml:space="preserve"> – Sądowi</w:t>
      </w:r>
      <w:r w:rsidR="008F65E5" w:rsidRPr="00255386">
        <w:rPr>
          <w:sz w:val="22"/>
          <w:szCs w:val="22"/>
        </w:rPr>
        <w:t xml:space="preserve"> orzekającemu</w:t>
      </w:r>
      <w:r w:rsidRPr="00255386">
        <w:rPr>
          <w:sz w:val="22"/>
          <w:szCs w:val="22"/>
        </w:rPr>
        <w:t>.</w:t>
      </w:r>
    </w:p>
    <w:p w:rsidR="00255386" w:rsidRDefault="00255386" w:rsidP="0025538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:rsidR="00836C11" w:rsidRPr="00255386" w:rsidRDefault="00836C11" w:rsidP="0025538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55386">
        <w:rPr>
          <w:sz w:val="22"/>
          <w:szCs w:val="22"/>
        </w:rPr>
        <w:t>§</w:t>
      </w:r>
      <w:r w:rsidR="00255386">
        <w:rPr>
          <w:sz w:val="22"/>
          <w:szCs w:val="22"/>
        </w:rPr>
        <w:t xml:space="preserve"> 23</w:t>
      </w:r>
      <w:r w:rsidR="002963D3" w:rsidRPr="00255386">
        <w:rPr>
          <w:sz w:val="22"/>
          <w:szCs w:val="22"/>
        </w:rPr>
        <w:t>.</w:t>
      </w:r>
    </w:p>
    <w:p w:rsidR="00836C11" w:rsidRPr="00255386" w:rsidRDefault="00836C11" w:rsidP="0025538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55386">
        <w:rPr>
          <w:sz w:val="22"/>
          <w:szCs w:val="22"/>
        </w:rPr>
        <w:t>Z dniem uchwaleni</w:t>
      </w:r>
      <w:r w:rsidR="002963D3" w:rsidRPr="00255386">
        <w:rPr>
          <w:sz w:val="22"/>
          <w:szCs w:val="22"/>
        </w:rPr>
        <w:t>a</w:t>
      </w:r>
      <w:r w:rsidRPr="00255386">
        <w:rPr>
          <w:sz w:val="22"/>
          <w:szCs w:val="22"/>
        </w:rPr>
        <w:t xml:space="preserve"> Regulaminu, traci moc uchwała Zarządu ZPRP z dnia 18 grudnia 2017 w sprawie ustalenia wysokości wynagrodzenia sędziów i opłat przed Sądem Polubownym do spraw Piłki Ręcznej przy Związku Piłki Ręcznej w Polsce.</w:t>
      </w:r>
    </w:p>
    <w:p w:rsidR="00836C11" w:rsidRPr="00255386" w:rsidRDefault="00836C11" w:rsidP="008F65E5">
      <w:pPr>
        <w:pStyle w:val="NormalnyWeb"/>
        <w:jc w:val="both"/>
        <w:rPr>
          <w:sz w:val="22"/>
          <w:szCs w:val="22"/>
        </w:rPr>
      </w:pPr>
    </w:p>
    <w:p w:rsidR="00D90490" w:rsidRPr="00255386" w:rsidRDefault="00D90490" w:rsidP="008F65E5">
      <w:pPr>
        <w:pStyle w:val="NormalnyWeb"/>
        <w:jc w:val="both"/>
        <w:rPr>
          <w:sz w:val="22"/>
          <w:szCs w:val="22"/>
        </w:rPr>
      </w:pPr>
      <w:r w:rsidRPr="00255386">
        <w:rPr>
          <w:sz w:val="22"/>
          <w:szCs w:val="22"/>
        </w:rPr>
        <w:t xml:space="preserve"> </w:t>
      </w:r>
    </w:p>
    <w:p w:rsidR="00370E64" w:rsidRPr="00255386" w:rsidRDefault="00370E64" w:rsidP="008F65E5">
      <w:pPr>
        <w:pStyle w:val="NormalnyWeb"/>
        <w:jc w:val="both"/>
        <w:rPr>
          <w:sz w:val="22"/>
          <w:szCs w:val="22"/>
        </w:rPr>
      </w:pPr>
    </w:p>
    <w:p w:rsidR="00370E64" w:rsidRPr="00255386" w:rsidRDefault="00370E64" w:rsidP="008F65E5">
      <w:pPr>
        <w:pStyle w:val="NormalnyWeb"/>
        <w:jc w:val="both"/>
        <w:rPr>
          <w:sz w:val="22"/>
          <w:szCs w:val="22"/>
        </w:rPr>
      </w:pPr>
    </w:p>
    <w:p w:rsidR="00370E64" w:rsidRPr="00255386" w:rsidRDefault="00370E64" w:rsidP="008F65E5">
      <w:pPr>
        <w:pStyle w:val="NormalnyWeb"/>
        <w:jc w:val="both"/>
        <w:rPr>
          <w:sz w:val="22"/>
          <w:szCs w:val="22"/>
        </w:rPr>
      </w:pPr>
    </w:p>
    <w:p w:rsidR="00015DF8" w:rsidRPr="00255386" w:rsidRDefault="00015DF8" w:rsidP="008F65E5">
      <w:pPr>
        <w:pStyle w:val="NormalnyWeb"/>
        <w:jc w:val="both"/>
        <w:rPr>
          <w:sz w:val="22"/>
          <w:szCs w:val="22"/>
        </w:rPr>
      </w:pPr>
    </w:p>
    <w:p w:rsidR="00015DF8" w:rsidRPr="00255386" w:rsidRDefault="00015DF8" w:rsidP="008F65E5">
      <w:pPr>
        <w:pStyle w:val="NormalnyWeb"/>
        <w:jc w:val="both"/>
        <w:rPr>
          <w:sz w:val="22"/>
          <w:szCs w:val="22"/>
        </w:rPr>
      </w:pPr>
    </w:p>
    <w:p w:rsidR="00015DF8" w:rsidRPr="00255386" w:rsidRDefault="00015DF8" w:rsidP="008F65E5">
      <w:pPr>
        <w:pStyle w:val="NormalnyWeb"/>
        <w:jc w:val="both"/>
        <w:rPr>
          <w:sz w:val="22"/>
          <w:szCs w:val="22"/>
        </w:rPr>
      </w:pPr>
    </w:p>
    <w:p w:rsidR="00015DF8" w:rsidRPr="00255386" w:rsidRDefault="00015DF8" w:rsidP="008F65E5">
      <w:pPr>
        <w:pStyle w:val="NormalnyWeb"/>
        <w:jc w:val="both"/>
        <w:rPr>
          <w:sz w:val="22"/>
          <w:szCs w:val="22"/>
        </w:rPr>
      </w:pPr>
    </w:p>
    <w:p w:rsidR="002F04B6" w:rsidRPr="00255386" w:rsidRDefault="002F04B6" w:rsidP="008F65E5">
      <w:pPr>
        <w:pStyle w:val="NormalnyWeb"/>
        <w:jc w:val="both"/>
        <w:rPr>
          <w:sz w:val="22"/>
          <w:szCs w:val="22"/>
        </w:rPr>
      </w:pPr>
    </w:p>
    <w:p w:rsidR="002F04B6" w:rsidRPr="00255386" w:rsidRDefault="002F04B6" w:rsidP="008F65E5">
      <w:pPr>
        <w:pStyle w:val="NormalnyWeb"/>
        <w:jc w:val="both"/>
      </w:pPr>
      <w:r w:rsidRPr="00255386">
        <w:rPr>
          <w:sz w:val="22"/>
          <w:szCs w:val="22"/>
        </w:rPr>
        <w:t xml:space="preserve"> </w:t>
      </w:r>
    </w:p>
    <w:p w:rsidR="002F04B6" w:rsidRPr="00255386" w:rsidRDefault="002F04B6" w:rsidP="008F65E5">
      <w:pPr>
        <w:jc w:val="both"/>
        <w:rPr>
          <w:rFonts w:ascii="Times New Roman" w:hAnsi="Times New Roman" w:cs="Times New Roman"/>
        </w:rPr>
      </w:pPr>
      <w:r w:rsidRPr="00255386">
        <w:rPr>
          <w:rFonts w:ascii="Times New Roman" w:hAnsi="Times New Roman" w:cs="Times New Roman"/>
        </w:rPr>
        <w:t xml:space="preserve"> </w:t>
      </w:r>
    </w:p>
    <w:p w:rsidR="00B80FE6" w:rsidRPr="00255386" w:rsidRDefault="00B80FE6" w:rsidP="008F65E5">
      <w:pPr>
        <w:jc w:val="both"/>
        <w:rPr>
          <w:rFonts w:ascii="Times New Roman" w:hAnsi="Times New Roman" w:cs="Times New Roman"/>
        </w:rPr>
      </w:pPr>
    </w:p>
    <w:p w:rsidR="00B80FE6" w:rsidRPr="00255386" w:rsidRDefault="00B80FE6" w:rsidP="008F65E5">
      <w:pPr>
        <w:jc w:val="both"/>
        <w:rPr>
          <w:rFonts w:ascii="Times New Roman" w:hAnsi="Times New Roman" w:cs="Times New Roman"/>
        </w:rPr>
      </w:pPr>
    </w:p>
    <w:p w:rsidR="001F3B22" w:rsidRPr="00255386" w:rsidRDefault="001F3B22" w:rsidP="008F65E5">
      <w:pPr>
        <w:jc w:val="both"/>
        <w:rPr>
          <w:rFonts w:ascii="Times New Roman" w:hAnsi="Times New Roman" w:cs="Times New Roman"/>
        </w:rPr>
      </w:pPr>
      <w:r w:rsidRPr="00255386">
        <w:rPr>
          <w:rFonts w:ascii="Times New Roman" w:hAnsi="Times New Roman" w:cs="Times New Roman"/>
        </w:rPr>
        <w:t xml:space="preserve"> </w:t>
      </w:r>
    </w:p>
    <w:sectPr w:rsidR="001F3B22" w:rsidRPr="00255386" w:rsidSect="004442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46EDB"/>
    <w:multiLevelType w:val="hybridMultilevel"/>
    <w:tmpl w:val="C8DC5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20AEA"/>
    <w:multiLevelType w:val="hybridMultilevel"/>
    <w:tmpl w:val="FDCE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56F6C"/>
    <w:multiLevelType w:val="hybridMultilevel"/>
    <w:tmpl w:val="63C61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22"/>
    <w:rsid w:val="00015DF8"/>
    <w:rsid w:val="000E193D"/>
    <w:rsid w:val="000F6A4F"/>
    <w:rsid w:val="001D27CB"/>
    <w:rsid w:val="001F3B22"/>
    <w:rsid w:val="0020030C"/>
    <w:rsid w:val="00255386"/>
    <w:rsid w:val="002963D3"/>
    <w:rsid w:val="002C3015"/>
    <w:rsid w:val="002F04B6"/>
    <w:rsid w:val="00370E64"/>
    <w:rsid w:val="003C57E3"/>
    <w:rsid w:val="00411191"/>
    <w:rsid w:val="0044427F"/>
    <w:rsid w:val="004E26EA"/>
    <w:rsid w:val="00525F13"/>
    <w:rsid w:val="00532B2B"/>
    <w:rsid w:val="0058009A"/>
    <w:rsid w:val="005B2C98"/>
    <w:rsid w:val="005B5B2A"/>
    <w:rsid w:val="00621584"/>
    <w:rsid w:val="0063037D"/>
    <w:rsid w:val="00645AAA"/>
    <w:rsid w:val="006C4A0E"/>
    <w:rsid w:val="006D62A3"/>
    <w:rsid w:val="006E7DD8"/>
    <w:rsid w:val="00786393"/>
    <w:rsid w:val="0079621E"/>
    <w:rsid w:val="007A6891"/>
    <w:rsid w:val="007E2A16"/>
    <w:rsid w:val="00806CE9"/>
    <w:rsid w:val="00836C11"/>
    <w:rsid w:val="00842A88"/>
    <w:rsid w:val="0084444E"/>
    <w:rsid w:val="008D6954"/>
    <w:rsid w:val="008F65E5"/>
    <w:rsid w:val="009B0203"/>
    <w:rsid w:val="00A93A8E"/>
    <w:rsid w:val="00AC4FED"/>
    <w:rsid w:val="00B67660"/>
    <w:rsid w:val="00B80FE6"/>
    <w:rsid w:val="00BC4039"/>
    <w:rsid w:val="00C37EA4"/>
    <w:rsid w:val="00CC3575"/>
    <w:rsid w:val="00D458B4"/>
    <w:rsid w:val="00D90490"/>
    <w:rsid w:val="00DC3375"/>
    <w:rsid w:val="00E6320F"/>
    <w:rsid w:val="00EC10E5"/>
    <w:rsid w:val="00ED288C"/>
    <w:rsid w:val="00F1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10313-DAB1-B74F-9AAE-3001C3EF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04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E1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Mioduski</dc:creator>
  <cp:keywords/>
  <dc:description/>
  <cp:lastModifiedBy>Robert Czaplicki</cp:lastModifiedBy>
  <cp:revision>12</cp:revision>
  <dcterms:created xsi:type="dcterms:W3CDTF">2022-01-27T11:07:00Z</dcterms:created>
  <dcterms:modified xsi:type="dcterms:W3CDTF">2022-02-12T10:07:00Z</dcterms:modified>
</cp:coreProperties>
</file>